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5F" w:rsidRPr="008628FD" w:rsidRDefault="00F7555F" w:rsidP="00F7555F">
      <w:pPr>
        <w:spacing w:after="0" w:line="240" w:lineRule="auto"/>
        <w:jc w:val="center"/>
        <w:rPr>
          <w:rFonts w:ascii="Calisto MT" w:hAnsi="Calisto MT" w:cs="Calisto MT"/>
          <w:b/>
          <w:bCs/>
          <w:sz w:val="48"/>
          <w:szCs w:val="48"/>
        </w:rPr>
      </w:pPr>
      <w:bookmarkStart w:id="0" w:name="_GoBack"/>
      <w:bookmarkEnd w:id="0"/>
      <w:r w:rsidRPr="008628FD">
        <w:rPr>
          <w:rFonts w:ascii="Calisto MT" w:hAnsi="Calisto MT" w:cs="Calisto MT"/>
          <w:b/>
          <w:bCs/>
          <w:sz w:val="48"/>
          <w:szCs w:val="48"/>
        </w:rPr>
        <w:t>Zion Lutheran Church</w:t>
      </w:r>
    </w:p>
    <w:p w:rsidR="00F7555F" w:rsidRPr="008628FD" w:rsidRDefault="00F7555F" w:rsidP="00F7555F">
      <w:pPr>
        <w:spacing w:after="0" w:line="240" w:lineRule="auto"/>
        <w:jc w:val="center"/>
        <w:rPr>
          <w:rFonts w:ascii="Calisto MT" w:hAnsi="Calisto MT" w:cs="Calisto MT"/>
          <w:b/>
          <w:bCs/>
          <w:sz w:val="36"/>
          <w:szCs w:val="36"/>
        </w:rPr>
      </w:pPr>
      <w:r w:rsidRPr="008628FD">
        <w:rPr>
          <w:rFonts w:ascii="Calisto MT" w:hAnsi="Calisto MT" w:cs="Calisto MT"/>
          <w:b/>
          <w:bCs/>
          <w:sz w:val="36"/>
          <w:szCs w:val="36"/>
        </w:rPr>
        <w:t>Mascoutah, Illinois</w:t>
      </w:r>
    </w:p>
    <w:p w:rsidR="00F7555F" w:rsidRPr="008628FD" w:rsidRDefault="00F7555F" w:rsidP="00F7555F">
      <w:pPr>
        <w:spacing w:after="0" w:line="240" w:lineRule="auto"/>
        <w:jc w:val="center"/>
        <w:rPr>
          <w:rFonts w:ascii="Calisto MT" w:hAnsi="Calisto MT" w:cs="Calisto MT"/>
          <w:b/>
          <w:bCs/>
          <w:sz w:val="32"/>
          <w:szCs w:val="32"/>
        </w:rPr>
      </w:pPr>
      <w:r>
        <w:rPr>
          <w:rFonts w:ascii="Calisto MT" w:hAnsi="Calisto MT" w:cs="Calisto MT"/>
          <w:b/>
          <w:bCs/>
          <w:sz w:val="32"/>
          <w:szCs w:val="32"/>
        </w:rPr>
        <w:t>September 22, 2019</w:t>
      </w:r>
    </w:p>
    <w:p w:rsidR="00F7555F" w:rsidRPr="00BD4D0C" w:rsidRDefault="00F7555F" w:rsidP="00F7555F">
      <w:pPr>
        <w:spacing w:after="0" w:line="240" w:lineRule="auto"/>
        <w:jc w:val="center"/>
        <w:rPr>
          <w:rFonts w:ascii="Calisto MT" w:hAnsi="Calisto MT" w:cs="Calisto MT"/>
          <w:b/>
          <w:bCs/>
          <w:i/>
          <w:sz w:val="44"/>
          <w:szCs w:val="44"/>
        </w:rPr>
      </w:pPr>
      <w:r w:rsidRPr="00BD4D0C">
        <w:rPr>
          <w:rFonts w:ascii="Calisto MT" w:hAnsi="Calisto MT" w:cs="Calisto MT"/>
          <w:b/>
          <w:bCs/>
          <w:i/>
          <w:sz w:val="44"/>
          <w:szCs w:val="44"/>
        </w:rPr>
        <w:t>14</w:t>
      </w:r>
      <w:r w:rsidRPr="00BD4D0C">
        <w:rPr>
          <w:rFonts w:ascii="Calisto MT" w:hAnsi="Calisto MT" w:cs="Calisto MT"/>
          <w:b/>
          <w:bCs/>
          <w:i/>
          <w:sz w:val="44"/>
          <w:szCs w:val="44"/>
          <w:vertAlign w:val="superscript"/>
        </w:rPr>
        <w:t>th</w:t>
      </w:r>
      <w:r w:rsidRPr="00BD4D0C">
        <w:rPr>
          <w:rFonts w:ascii="Calisto MT" w:hAnsi="Calisto MT" w:cs="Calisto MT"/>
          <w:b/>
          <w:bCs/>
          <w:i/>
          <w:sz w:val="44"/>
          <w:szCs w:val="44"/>
        </w:rPr>
        <w:t xml:space="preserve"> Sunday after Trinity </w:t>
      </w:r>
    </w:p>
    <w:p w:rsidR="00F7555F" w:rsidRPr="008628FD" w:rsidRDefault="00CA6B64" w:rsidP="00F7555F">
      <w:pPr>
        <w:spacing w:after="0" w:line="240" w:lineRule="auto"/>
        <w:jc w:val="center"/>
        <w:rPr>
          <w:rFonts w:ascii="Calisto MT" w:hAnsi="Calisto MT" w:cs="Calisto MT"/>
          <w:b/>
          <w:bCs/>
          <w:sz w:val="32"/>
          <w:szCs w:val="32"/>
        </w:rPr>
      </w:pPr>
      <w:r>
        <w:rPr>
          <w:rFonts w:ascii="Times New Roman" w:hAnsi="Times New Roman"/>
          <w:noProof/>
          <w:sz w:val="20"/>
          <w:szCs w:val="20"/>
        </w:rPr>
        <w:drawing>
          <wp:anchor distT="0" distB="0" distL="114300" distR="114300" simplePos="0" relativeHeight="251657728" behindDoc="0" locked="0" layoutInCell="1" allowOverlap="1">
            <wp:simplePos x="0" y="0"/>
            <wp:positionH relativeFrom="column">
              <wp:posOffset>745490</wp:posOffset>
            </wp:positionH>
            <wp:positionV relativeFrom="paragraph">
              <wp:posOffset>135890</wp:posOffset>
            </wp:positionV>
            <wp:extent cx="2621915" cy="2574925"/>
            <wp:effectExtent l="0" t="0" r="0"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915" cy="2574925"/>
                    </a:xfrm>
                    <a:prstGeom prst="rect">
                      <a:avLst/>
                    </a:prstGeom>
                    <a:noFill/>
                  </pic:spPr>
                </pic:pic>
              </a:graphicData>
            </a:graphic>
            <wp14:sizeRelH relativeFrom="page">
              <wp14:pctWidth>0</wp14:pctWidth>
            </wp14:sizeRelH>
            <wp14:sizeRelV relativeFrom="page">
              <wp14:pctHeight>0</wp14:pctHeight>
            </wp14:sizeRelV>
          </wp:anchor>
        </w:drawing>
      </w: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4"/>
          <w:szCs w:val="24"/>
        </w:rPr>
      </w:pPr>
    </w:p>
    <w:p w:rsidR="00F7555F" w:rsidRPr="008628FD" w:rsidRDefault="00F7555F" w:rsidP="00F7555F">
      <w:pPr>
        <w:keepNext/>
        <w:spacing w:after="0" w:line="240" w:lineRule="auto"/>
        <w:jc w:val="center"/>
        <w:rPr>
          <w:rFonts w:ascii="Georgia" w:hAnsi="Georgia" w:cs="Georgia"/>
          <w:i/>
          <w:iCs/>
          <w:sz w:val="21"/>
          <w:szCs w:val="21"/>
        </w:rPr>
      </w:pPr>
      <w:r w:rsidRPr="008628FD">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F7555F" w:rsidRPr="008628FD" w:rsidRDefault="00F7555F" w:rsidP="00F7555F">
      <w:pPr>
        <w:keepNext/>
        <w:spacing w:after="0" w:line="240" w:lineRule="auto"/>
        <w:jc w:val="center"/>
        <w:rPr>
          <w:rFonts w:ascii="Wingdings 2" w:hAnsi="Wingdings 2" w:cs="Wingdings 2"/>
          <w:sz w:val="40"/>
          <w:szCs w:val="40"/>
        </w:rPr>
      </w:pP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r w:rsidRPr="008628FD">
        <w:rPr>
          <w:rFonts w:ascii="Wingdings 2" w:hAnsi="Wingdings 2" w:cs="Wingdings 2"/>
          <w:sz w:val="40"/>
          <w:szCs w:val="40"/>
        </w:rPr>
        <w:t></w:t>
      </w:r>
    </w:p>
    <w:p w:rsidR="00F7555F" w:rsidRPr="008B15B2" w:rsidRDefault="00F7555F" w:rsidP="00F7555F">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F7555F" w:rsidRPr="008B15B2" w:rsidRDefault="00F7555F" w:rsidP="00F7555F">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F7555F" w:rsidRPr="008B15B2" w:rsidRDefault="00F7555F" w:rsidP="00F7555F">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F7555F" w:rsidRPr="008B15B2" w:rsidRDefault="00F7555F" w:rsidP="00F7555F">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F7555F" w:rsidRPr="00590553" w:rsidRDefault="00F7555F" w:rsidP="00F7555F">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F7555F" w:rsidRPr="00590553" w:rsidRDefault="00F7555F" w:rsidP="00F7555F">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F7555F" w:rsidRPr="00590553" w:rsidRDefault="00F7555F" w:rsidP="00F7555F">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F7555F" w:rsidRPr="0080109A" w:rsidRDefault="00F7555F" w:rsidP="00F7555F">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F7555F" w:rsidRPr="0080109A" w:rsidRDefault="00F7555F" w:rsidP="00F7555F">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7" w:history="1">
        <w:r w:rsidRPr="0080109A">
          <w:rPr>
            <w:rFonts w:ascii="Georgia" w:hAnsi="Georgia" w:cs="Georgia"/>
            <w:b/>
            <w:bCs/>
            <w:sz w:val="20"/>
          </w:rPr>
          <w:t>Pastor@ZionMascoutah.org</w:t>
        </w:r>
      </w:hyperlink>
    </w:p>
    <w:p w:rsidR="00F7555F" w:rsidRPr="0080109A" w:rsidRDefault="00F7555F" w:rsidP="00F7555F">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8" w:history="1">
        <w:r w:rsidRPr="0080109A">
          <w:rPr>
            <w:rFonts w:ascii="Georgia" w:hAnsi="Georgia" w:cs="Georgia"/>
            <w:b/>
            <w:bCs/>
            <w:sz w:val="20"/>
          </w:rPr>
          <w:t>www.ZionMascoutah.org</w:t>
        </w:r>
      </w:hyperlink>
    </w:p>
    <w:p w:rsidR="00F7555F" w:rsidRPr="0080109A" w:rsidRDefault="00F7555F" w:rsidP="00F7555F">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F7555F" w:rsidRPr="008628FD" w:rsidRDefault="00F7555F" w:rsidP="00F7555F">
      <w:pPr>
        <w:spacing w:after="0" w:line="240" w:lineRule="auto"/>
        <w:rPr>
          <w:rFonts w:ascii="Trebuchet MS" w:hAnsi="Trebuchet MS"/>
          <w:b/>
        </w:rPr>
      </w:pPr>
      <w:r w:rsidRPr="008628FD">
        <w:rPr>
          <w:rFonts w:ascii="Times New Roman" w:hAnsi="Times New Roman"/>
          <w:sz w:val="24"/>
          <w:szCs w:val="24"/>
        </w:rPr>
        <w:br w:type="page"/>
      </w:r>
      <w:r w:rsidRPr="008628FD">
        <w:rPr>
          <w:rFonts w:ascii="Trebuchet MS" w:hAnsi="Trebuchet MS"/>
          <w:b/>
        </w:rPr>
        <w:lastRenderedPageBreak/>
        <w:t>Electronic Devices</w:t>
      </w:r>
    </w:p>
    <w:p w:rsidR="00F7555F" w:rsidRPr="008628FD" w:rsidRDefault="00F7555F" w:rsidP="00F7555F">
      <w:pPr>
        <w:spacing w:after="0" w:line="240" w:lineRule="auto"/>
        <w:jc w:val="both"/>
        <w:rPr>
          <w:rFonts w:ascii="Times New Roman" w:hAnsi="Times New Roman"/>
          <w:sz w:val="21"/>
          <w:szCs w:val="21"/>
        </w:rPr>
      </w:pPr>
      <w:r w:rsidRPr="008628FD">
        <w:rPr>
          <w:rFonts w:ascii="Times New Roman" w:hAnsi="Times New Roman"/>
          <w:color w:val="000000"/>
          <w:sz w:val="21"/>
          <w:szCs w:val="21"/>
        </w:rPr>
        <w:t>Please TURN</w:t>
      </w:r>
      <w:r w:rsidRPr="008628FD">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F7555F" w:rsidRPr="008628FD" w:rsidRDefault="00F7555F" w:rsidP="00F7555F">
      <w:pPr>
        <w:spacing w:after="0" w:line="240" w:lineRule="auto"/>
        <w:jc w:val="both"/>
        <w:rPr>
          <w:rFonts w:ascii="Times New Roman" w:hAnsi="Times New Roman"/>
          <w:color w:val="000000"/>
          <w:sz w:val="21"/>
          <w:szCs w:val="21"/>
        </w:rPr>
      </w:pPr>
      <w:r w:rsidRPr="008628FD">
        <w:rPr>
          <w:rFonts w:ascii="Times New Roman" w:hAnsi="Times New Roman"/>
          <w:color w:val="000000"/>
          <w:sz w:val="21"/>
          <w:szCs w:val="21"/>
        </w:rPr>
        <w:t> </w:t>
      </w:r>
    </w:p>
    <w:p w:rsidR="00F7555F" w:rsidRPr="008628FD" w:rsidRDefault="00F7555F" w:rsidP="00F7555F">
      <w:pPr>
        <w:keepNext/>
        <w:spacing w:after="0" w:line="240" w:lineRule="auto"/>
        <w:rPr>
          <w:rFonts w:ascii="Trebuchet MS" w:hAnsi="Trebuchet MS" w:cs="Trebuchet MS"/>
          <w:b/>
          <w:bCs/>
        </w:rPr>
      </w:pPr>
      <w:r w:rsidRPr="008628FD">
        <w:rPr>
          <w:rFonts w:ascii="Trebuchet MS" w:hAnsi="Trebuchet MS" w:cs="Trebuchet MS"/>
          <w:b/>
          <w:bCs/>
        </w:rPr>
        <w:t>A Prayer to Begin Worship</w:t>
      </w:r>
    </w:p>
    <w:p w:rsidR="00F7555F" w:rsidRDefault="00F7555F" w:rsidP="00F7555F">
      <w:pPr>
        <w:keepNext/>
        <w:spacing w:after="0" w:line="240" w:lineRule="auto"/>
        <w:jc w:val="both"/>
        <w:rPr>
          <w:rFonts w:ascii="Times New Roman" w:hAnsi="Times New Roman"/>
          <w:sz w:val="21"/>
          <w:szCs w:val="21"/>
        </w:rPr>
      </w:pPr>
      <w:r w:rsidRPr="008628FD">
        <w:rPr>
          <w:rFonts w:ascii="Times New Roman" w:hAnsi="Times New Roman"/>
          <w:sz w:val="21"/>
          <w:szCs w:val="21"/>
        </w:rPr>
        <w:t>Gracious God, who in grace and mercy supplies our temporal needs, give us faith to await Your gifts and a spirit of thanksgiving whether they come or not, for by Your wisdom we have been chosen to live eternally; through Jesus Christ, our Lord, who with You and the Holy Spirit are one God with dominion over us forever.</w:t>
      </w:r>
    </w:p>
    <w:p w:rsidR="005627D9" w:rsidRDefault="005627D9" w:rsidP="00CC1E34">
      <w:pPr>
        <w:spacing w:after="0" w:line="240" w:lineRule="auto"/>
        <w:jc w:val="both"/>
        <w:rPr>
          <w:rFonts w:ascii="Times New Roman" w:hAnsi="Times New Roman"/>
          <w:sz w:val="21"/>
          <w:szCs w:val="21"/>
        </w:rPr>
      </w:pPr>
    </w:p>
    <w:p w:rsidR="005627D9" w:rsidRPr="00C81EA1" w:rsidRDefault="005627D9" w:rsidP="005627D9">
      <w:pPr>
        <w:keepNext/>
        <w:spacing w:after="0" w:line="240" w:lineRule="auto"/>
        <w:jc w:val="center"/>
        <w:rPr>
          <w:rFonts w:ascii="Trebuchet MS" w:hAnsi="Trebuchet MS" w:cs="Trebuchet MS"/>
          <w:b/>
          <w:bCs/>
          <w:sz w:val="40"/>
          <w:szCs w:val="40"/>
        </w:rPr>
      </w:pPr>
      <w:r w:rsidRPr="00C81EA1">
        <w:rPr>
          <w:rFonts w:ascii="Trebuchet MS" w:hAnsi="Trebuchet MS" w:cs="Trebuchet MS"/>
          <w:b/>
          <w:bCs/>
          <w:sz w:val="40"/>
          <w:szCs w:val="40"/>
        </w:rPr>
        <w:t>DIVINE SERVICE I WITH COMMUNION</w:t>
      </w:r>
    </w:p>
    <w:p w:rsidR="005627D9" w:rsidRPr="00C81EA1" w:rsidRDefault="005627D9" w:rsidP="005627D9">
      <w:pPr>
        <w:keepNext/>
        <w:spacing w:after="0" w:line="240" w:lineRule="auto"/>
        <w:jc w:val="center"/>
        <w:rPr>
          <w:rFonts w:ascii="Trebuchet MS" w:hAnsi="Trebuchet MS" w:cs="Trebuchet MS"/>
          <w:sz w:val="32"/>
          <w:szCs w:val="32"/>
        </w:rPr>
      </w:pPr>
      <w:r w:rsidRPr="00C81EA1">
        <w:rPr>
          <w:rFonts w:ascii="Trebuchet MS" w:hAnsi="Trebuchet MS" w:cs="Trebuchet MS"/>
          <w:b/>
          <w:bCs/>
          <w:sz w:val="32"/>
          <w:szCs w:val="32"/>
        </w:rPr>
        <w:t>LSB p. 151</w:t>
      </w:r>
    </w:p>
    <w:p w:rsidR="00DE100F" w:rsidRDefault="001C0D6C" w:rsidP="00CC1E34">
      <w:pPr>
        <w:pStyle w:val="Heading"/>
        <w:jc w:val="both"/>
      </w:pPr>
      <w:r>
        <w:t>Confession and Absolution</w:t>
      </w:r>
    </w:p>
    <w:p w:rsidR="00DE100F" w:rsidRDefault="00DE100F" w:rsidP="00CC1E34">
      <w:pPr>
        <w:pStyle w:val="Body"/>
        <w:jc w:val="both"/>
      </w:pPr>
    </w:p>
    <w:p w:rsidR="007B6CD0" w:rsidRDefault="007B6CD0" w:rsidP="00CC1E34">
      <w:pPr>
        <w:pStyle w:val="Caption"/>
        <w:tabs>
          <w:tab w:val="right" w:pos="6480"/>
        </w:tabs>
        <w:jc w:val="both"/>
      </w:pPr>
      <w:r w:rsidRPr="00736361">
        <w:t>Prelude</w:t>
      </w:r>
      <w:r w:rsidR="00736361">
        <w:t xml:space="preserve">         </w:t>
      </w:r>
      <w:r w:rsidR="00561AE3">
        <w:t xml:space="preserve">     Suite Brevis on ‘Beach Spring’</w:t>
      </w:r>
      <w:r w:rsidR="00561AE3">
        <w:tab/>
        <w:t>David Lasky</w:t>
      </w:r>
    </w:p>
    <w:p w:rsidR="007B6CD0" w:rsidRPr="007B6CD0" w:rsidRDefault="007B6CD0" w:rsidP="007B6CD0">
      <w:pPr>
        <w:pStyle w:val="NoSpacing"/>
      </w:pPr>
    </w:p>
    <w:p w:rsidR="00DE100F" w:rsidRDefault="00F7555F" w:rsidP="00CC1E34">
      <w:pPr>
        <w:pStyle w:val="Caption"/>
        <w:tabs>
          <w:tab w:val="right" w:pos="6480"/>
        </w:tabs>
        <w:jc w:val="both"/>
        <w:rPr>
          <w:rFonts w:ascii="Times New Roman" w:hAnsi="Times New Roman" w:cs="Times New Roman"/>
          <w:b w:val="0"/>
          <w:bCs w:val="0"/>
          <w:i/>
          <w:iCs/>
          <w:sz w:val="20"/>
          <w:szCs w:val="20"/>
        </w:rPr>
      </w:pPr>
      <w:r w:rsidRPr="00590B55">
        <w:t>Hymn</w:t>
      </w:r>
      <w:r w:rsidR="00590B55">
        <w:t xml:space="preserve">         Praise the One Who Breaks the Darkness</w:t>
      </w:r>
      <w:r w:rsidR="00590B55">
        <w:tab/>
      </w:r>
      <w:r w:rsidR="00590B55" w:rsidRPr="00590B55">
        <w:rPr>
          <w:rFonts w:ascii="Times New Roman" w:hAnsi="Times New Roman" w:cs="Times New Roman"/>
          <w:b w:val="0"/>
          <w:i/>
          <w:sz w:val="20"/>
          <w:szCs w:val="20"/>
        </w:rPr>
        <w:t>LSB 849</w:t>
      </w:r>
    </w:p>
    <w:p w:rsidR="00DE100F" w:rsidRDefault="00DE100F" w:rsidP="00CC1E34">
      <w:pPr>
        <w:pStyle w:val="Body"/>
        <w:jc w:val="both"/>
      </w:pPr>
    </w:p>
    <w:p w:rsidR="00DE100F" w:rsidRDefault="001C0D6C" w:rsidP="00CC1E34">
      <w:pPr>
        <w:pStyle w:val="Rubric"/>
        <w:jc w:val="both"/>
      </w:pPr>
      <w:r>
        <w:t>Stand</w:t>
      </w:r>
    </w:p>
    <w:p w:rsidR="00DE100F" w:rsidRDefault="00DE100F" w:rsidP="00CC1E34">
      <w:pPr>
        <w:pStyle w:val="Body"/>
        <w:jc w:val="both"/>
      </w:pPr>
    </w:p>
    <w:p w:rsidR="00DE100F" w:rsidRDefault="001C0D6C" w:rsidP="00CC1E34">
      <w:pPr>
        <w:pStyle w:val="Rubric"/>
        <w:jc w:val="both"/>
      </w:pPr>
      <w:r>
        <w:t>The sign of the cross may be made by all in remembrance of their Baptism.</w:t>
      </w:r>
    </w:p>
    <w:p w:rsidR="00DE100F" w:rsidRDefault="00DE100F" w:rsidP="00CC1E34">
      <w:pPr>
        <w:pStyle w:val="Body"/>
        <w:jc w:val="both"/>
      </w:pPr>
    </w:p>
    <w:p w:rsidR="00DE100F" w:rsidRDefault="001C0D6C" w:rsidP="00CC1E34">
      <w:pPr>
        <w:pStyle w:val="Caption"/>
        <w:tabs>
          <w:tab w:val="right" w:pos="6480"/>
        </w:tabs>
        <w:jc w:val="both"/>
      </w:pPr>
      <w:r>
        <w:t>Invocation</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T</w:t>
      </w:r>
      <w:r>
        <w:t xml:space="preserve"> Son and of the Holy Spirit.</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1C0D6C" w:rsidP="00CC1E34">
      <w:pPr>
        <w:pStyle w:val="Caption"/>
        <w:tabs>
          <w:tab w:val="right" w:pos="6480"/>
        </w:tabs>
        <w:jc w:val="both"/>
      </w:pPr>
      <w:r>
        <w:t>Exhortation</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If we say we have no sin, we deceive ourselves, and the truth is not in us.</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rsidR="00DE100F" w:rsidRDefault="00DE100F" w:rsidP="00CC1E34">
      <w:pPr>
        <w:pStyle w:val="Body"/>
        <w:jc w:val="both"/>
      </w:pPr>
    </w:p>
    <w:p w:rsidR="00DE100F" w:rsidRDefault="001C0D6C" w:rsidP="00CC1E34">
      <w:pPr>
        <w:pStyle w:val="Rubric"/>
        <w:jc w:val="both"/>
      </w:pPr>
      <w:r>
        <w:t>Silence for reflection on God's Word and for self-examination.</w:t>
      </w:r>
    </w:p>
    <w:p w:rsidR="00DE100F" w:rsidRDefault="00DE100F" w:rsidP="00CC1E34">
      <w:pPr>
        <w:pStyle w:val="Body"/>
        <w:jc w:val="both"/>
      </w:pPr>
    </w:p>
    <w:p w:rsidR="00DE100F" w:rsidRDefault="001C0D6C" w:rsidP="00CC1E34">
      <w:pPr>
        <w:pStyle w:val="Caption"/>
        <w:tabs>
          <w:tab w:val="right" w:pos="6480"/>
        </w:tabs>
        <w:jc w:val="both"/>
      </w:pPr>
      <w:r>
        <w:t>Confession of Sins</w:t>
      </w:r>
    </w:p>
    <w:p w:rsidR="00DE100F" w:rsidRDefault="001C0D6C" w:rsidP="00CC1E34">
      <w:pPr>
        <w:pStyle w:val="Body"/>
        <w:ind w:left="1080" w:hanging="360"/>
        <w:jc w:val="both"/>
      </w:pPr>
      <w:r>
        <w:rPr>
          <w:rFonts w:ascii="LSBSymbol" w:hAnsi="LSBSymbol" w:cs="LSBSymbol"/>
        </w:rPr>
        <w:lastRenderedPageBreak/>
        <w:t>P</w:t>
      </w:r>
      <w:r>
        <w:rPr>
          <w:rFonts w:ascii="LSBSymbol" w:hAnsi="LSBSymbol" w:cs="LSBSymbol"/>
        </w:rPr>
        <w:tab/>
      </w:r>
      <w:r>
        <w:t>Let us then confess our sins to God our Father.</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DE100F" w:rsidRDefault="00DE100F" w:rsidP="00CC1E34">
      <w:pPr>
        <w:pStyle w:val="Body"/>
        <w:jc w:val="both"/>
      </w:pPr>
    </w:p>
    <w:p w:rsidR="00DE100F" w:rsidRDefault="001C0D6C" w:rsidP="00CC1E34">
      <w:pPr>
        <w:pStyle w:val="Caption"/>
        <w:tabs>
          <w:tab w:val="right" w:pos="6480"/>
        </w:tabs>
        <w:jc w:val="both"/>
      </w:pPr>
      <w:r>
        <w:t>Absolution</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1C0D6C" w:rsidP="00CC1E34">
      <w:pPr>
        <w:pStyle w:val="Heading"/>
        <w:jc w:val="both"/>
      </w:pPr>
      <w:r>
        <w:t>Service of the Word</w:t>
      </w:r>
    </w:p>
    <w:p w:rsidR="00F7555F" w:rsidRDefault="00F7555F" w:rsidP="00F7555F">
      <w:pPr>
        <w:pStyle w:val="Caption"/>
        <w:tabs>
          <w:tab w:val="right" w:pos="6480"/>
        </w:tabs>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84:1–2a, 4, 10b, 11b; antiphon: Ps. 84:9–10a</w:t>
      </w:r>
    </w:p>
    <w:p w:rsidR="00F7555F" w:rsidRPr="00654DDF" w:rsidRDefault="007B6CD0" w:rsidP="00F7555F">
      <w:pPr>
        <w:widowControl w:val="0"/>
        <w:tabs>
          <w:tab w:val="left" w:pos="1800"/>
        </w:tabs>
        <w:autoSpaceDE w:val="0"/>
        <w:autoSpaceDN w:val="0"/>
        <w:adjustRightInd w:val="0"/>
        <w:spacing w:after="0" w:line="240" w:lineRule="auto"/>
        <w:ind w:left="1080" w:hanging="360"/>
        <w:jc w:val="both"/>
        <w:rPr>
          <w:rFonts w:ascii="Times New Roman" w:hAnsi="Times New Roman"/>
          <w:color w:val="000000"/>
          <w:sz w:val="21"/>
          <w:szCs w:val="21"/>
        </w:rPr>
      </w:pPr>
      <w:r>
        <w:rPr>
          <w:rFonts w:ascii="LSBSymbol" w:hAnsi="LSBSymbol" w:cs="LSBSymbol"/>
          <w:color w:val="000000"/>
          <w:sz w:val="21"/>
          <w:szCs w:val="21"/>
        </w:rPr>
        <w:t>L</w:t>
      </w:r>
      <w:r w:rsidR="00F7555F">
        <w:rPr>
          <w:rFonts w:ascii="LSBSymbol" w:hAnsi="LSBSymbol" w:cs="LSBSymbol"/>
          <w:color w:val="000000"/>
          <w:sz w:val="21"/>
          <w:szCs w:val="21"/>
        </w:rPr>
        <w:tab/>
      </w:r>
      <w:r w:rsidR="00F7555F" w:rsidRPr="00435F68">
        <w:rPr>
          <w:rFonts w:ascii="Times New Roman" w:hAnsi="Times New Roman"/>
          <w:color w:val="000000"/>
          <w:sz w:val="21"/>
          <w:szCs w:val="21"/>
        </w:rPr>
        <w:t>Behold our shield, O God</w:t>
      </w:r>
      <w:r w:rsidR="00F7555F" w:rsidRPr="00654DDF">
        <w:rPr>
          <w:rFonts w:ascii="Times New Roman" w:hAnsi="Times New Roman"/>
          <w:color w:val="000000"/>
          <w:sz w:val="21"/>
          <w:szCs w:val="21"/>
        </w:rPr>
        <w:t>;</w:t>
      </w:r>
      <w:r w:rsidR="00F7555F" w:rsidRPr="00654DDF">
        <w:rPr>
          <w:rFonts w:ascii="Times New Roman" w:hAnsi="Times New Roman"/>
          <w:bCs/>
          <w:color w:val="000000"/>
          <w:sz w:val="21"/>
          <w:szCs w:val="21"/>
        </w:rPr>
        <w:t xml:space="preserve"> look on the face of Your anointed!</w:t>
      </w:r>
    </w:p>
    <w:p w:rsidR="00F7555F" w:rsidRPr="00E902EC" w:rsidRDefault="00F7555F" w:rsidP="00F7555F">
      <w:pPr>
        <w:widowControl w:val="0"/>
        <w:tabs>
          <w:tab w:val="left" w:pos="1800"/>
        </w:tabs>
        <w:autoSpaceDE w:val="0"/>
        <w:autoSpaceDN w:val="0"/>
        <w:adjustRightInd w:val="0"/>
        <w:spacing w:after="0" w:line="240" w:lineRule="auto"/>
        <w:ind w:left="1080" w:hanging="360"/>
        <w:jc w:val="both"/>
        <w:rPr>
          <w:rFonts w:ascii="Times New Roman" w:hAnsi="Times New Roman"/>
          <w:b/>
          <w:color w:val="000000"/>
          <w:sz w:val="21"/>
          <w:szCs w:val="21"/>
        </w:rPr>
      </w:pPr>
      <w:r w:rsidRPr="00435F68">
        <w:rPr>
          <w:rFonts w:ascii="LSBSymbol" w:hAnsi="LSBSymbol" w:cs="LSBSymbol"/>
          <w:color w:val="000000"/>
          <w:sz w:val="21"/>
          <w:szCs w:val="21"/>
        </w:rPr>
        <w:t>C</w:t>
      </w:r>
      <w:r>
        <w:rPr>
          <w:rFonts w:ascii="LSBSymbol" w:hAnsi="LSBSymbol" w:cs="LSBSymbol"/>
          <w:color w:val="000000"/>
          <w:sz w:val="21"/>
          <w:szCs w:val="21"/>
        </w:rPr>
        <w:tab/>
      </w:r>
      <w:r w:rsidRPr="00654DDF">
        <w:rPr>
          <w:rFonts w:ascii="Times New Roman" w:hAnsi="Times New Roman"/>
          <w:b/>
          <w:color w:val="000000"/>
          <w:sz w:val="21"/>
          <w:szCs w:val="21"/>
        </w:rPr>
        <w:t>For a day in Your courts</w:t>
      </w:r>
      <w:r w:rsidRPr="00E902EC">
        <w:rPr>
          <w:rFonts w:ascii="Times New Roman" w:hAnsi="Times New Roman"/>
          <w:b/>
          <w:color w:val="000000"/>
          <w:sz w:val="21"/>
          <w:szCs w:val="21"/>
        </w:rPr>
        <w:t xml:space="preserve"> is better than a thousand elsewhere.</w:t>
      </w:r>
    </w:p>
    <w:p w:rsidR="00F7555F" w:rsidRPr="00435F68" w:rsidRDefault="007B6CD0" w:rsidP="00F7555F">
      <w:pPr>
        <w:widowControl w:val="0"/>
        <w:tabs>
          <w:tab w:val="left" w:pos="1800"/>
        </w:tabs>
        <w:autoSpaceDE w:val="0"/>
        <w:autoSpaceDN w:val="0"/>
        <w:adjustRightInd w:val="0"/>
        <w:spacing w:after="0" w:line="240" w:lineRule="auto"/>
        <w:ind w:left="1080" w:hanging="360"/>
        <w:jc w:val="both"/>
        <w:rPr>
          <w:rFonts w:ascii="Times New Roman" w:hAnsi="Times New Roman"/>
          <w:color w:val="000000"/>
          <w:sz w:val="21"/>
          <w:szCs w:val="21"/>
        </w:rPr>
      </w:pPr>
      <w:r>
        <w:rPr>
          <w:rFonts w:ascii="LSBSymbol" w:hAnsi="LSBSymbol" w:cs="LSBSymbol"/>
          <w:color w:val="000000"/>
          <w:sz w:val="21"/>
          <w:szCs w:val="21"/>
        </w:rPr>
        <w:t>L</w:t>
      </w:r>
      <w:r w:rsidR="00F7555F">
        <w:rPr>
          <w:rFonts w:ascii="LSBSymbol" w:hAnsi="LSBSymbol" w:cs="LSBSymbol"/>
          <w:color w:val="000000"/>
          <w:sz w:val="21"/>
          <w:szCs w:val="21"/>
        </w:rPr>
        <w:tab/>
      </w:r>
      <w:r w:rsidR="00F7555F" w:rsidRPr="00435F68">
        <w:rPr>
          <w:rFonts w:ascii="Times New Roman" w:hAnsi="Times New Roman"/>
          <w:color w:val="000000"/>
          <w:sz w:val="21"/>
          <w:szCs w:val="21"/>
        </w:rPr>
        <w:t xml:space="preserve">How lovely is Your dwelling place, O </w:t>
      </w:r>
      <w:r w:rsidR="00F7555F" w:rsidRPr="00435F68">
        <w:rPr>
          <w:rFonts w:ascii="Times New Roman" w:hAnsi="Times New Roman"/>
          <w:smallCaps/>
          <w:color w:val="000000"/>
          <w:sz w:val="21"/>
          <w:szCs w:val="21"/>
        </w:rPr>
        <w:t xml:space="preserve">Lord </w:t>
      </w:r>
      <w:r w:rsidR="00F7555F" w:rsidRPr="00435F68">
        <w:rPr>
          <w:rFonts w:ascii="Times New Roman" w:hAnsi="Times New Roman"/>
          <w:color w:val="000000"/>
          <w:sz w:val="21"/>
          <w:szCs w:val="21"/>
        </w:rPr>
        <w:t>of hosts!</w:t>
      </w:r>
    </w:p>
    <w:p w:rsidR="00F7555F" w:rsidRPr="00435F68" w:rsidRDefault="00F7555F" w:rsidP="00F7555F">
      <w:pPr>
        <w:widowControl w:val="0"/>
        <w:tabs>
          <w:tab w:val="left" w:pos="1800"/>
        </w:tabs>
        <w:autoSpaceDE w:val="0"/>
        <w:autoSpaceDN w:val="0"/>
        <w:adjustRightInd w:val="0"/>
        <w:spacing w:after="0" w:line="240" w:lineRule="auto"/>
        <w:ind w:left="1080" w:hanging="360"/>
        <w:jc w:val="both"/>
        <w:rPr>
          <w:rFonts w:ascii="Times New Roman" w:hAnsi="Times New Roman"/>
          <w:b/>
          <w:bCs/>
          <w:color w:val="000000"/>
          <w:sz w:val="21"/>
          <w:szCs w:val="21"/>
        </w:rPr>
      </w:pPr>
      <w:r w:rsidRPr="00435F68">
        <w:rPr>
          <w:rFonts w:ascii="LSBSymbol" w:hAnsi="LSBSymbol" w:cs="LSBSymbol"/>
          <w:color w:val="000000"/>
          <w:sz w:val="21"/>
          <w:szCs w:val="21"/>
        </w:rPr>
        <w:t>C</w:t>
      </w:r>
      <w:r>
        <w:rPr>
          <w:rFonts w:ascii="LSBSymbol" w:hAnsi="LSBSymbol" w:cs="LSBSymbol"/>
          <w:color w:val="000000"/>
          <w:sz w:val="21"/>
          <w:szCs w:val="21"/>
        </w:rPr>
        <w:tab/>
      </w:r>
      <w:r w:rsidRPr="00435F68">
        <w:rPr>
          <w:rFonts w:ascii="Times New Roman" w:hAnsi="Times New Roman"/>
          <w:b/>
          <w:bCs/>
          <w:color w:val="000000"/>
          <w:sz w:val="21"/>
          <w:szCs w:val="21"/>
        </w:rPr>
        <w:t xml:space="preserve">My soul longs, yes, faints for the courts of the </w:t>
      </w:r>
      <w:r w:rsidRPr="00435F68">
        <w:rPr>
          <w:rFonts w:ascii="Times New Roman" w:hAnsi="Times New Roman"/>
          <w:b/>
          <w:bCs/>
          <w:smallCaps/>
          <w:color w:val="000000"/>
          <w:sz w:val="21"/>
          <w:szCs w:val="21"/>
        </w:rPr>
        <w:t>Lord</w:t>
      </w:r>
      <w:r w:rsidRPr="00435F68">
        <w:rPr>
          <w:rFonts w:ascii="Times New Roman" w:hAnsi="Times New Roman"/>
          <w:b/>
          <w:bCs/>
          <w:color w:val="000000"/>
          <w:sz w:val="21"/>
          <w:szCs w:val="21"/>
        </w:rPr>
        <w:t>.</w:t>
      </w:r>
    </w:p>
    <w:p w:rsidR="00F7555F" w:rsidRPr="00435F68" w:rsidRDefault="007B6CD0" w:rsidP="00F7555F">
      <w:pPr>
        <w:widowControl w:val="0"/>
        <w:tabs>
          <w:tab w:val="left" w:pos="1800"/>
        </w:tabs>
        <w:autoSpaceDE w:val="0"/>
        <w:autoSpaceDN w:val="0"/>
        <w:adjustRightInd w:val="0"/>
        <w:spacing w:after="0" w:line="240" w:lineRule="auto"/>
        <w:ind w:left="1080" w:hanging="360"/>
        <w:jc w:val="both"/>
        <w:rPr>
          <w:rFonts w:ascii="Times New Roman" w:hAnsi="Times New Roman"/>
          <w:color w:val="000000"/>
          <w:sz w:val="21"/>
          <w:szCs w:val="21"/>
        </w:rPr>
      </w:pPr>
      <w:r>
        <w:rPr>
          <w:rFonts w:ascii="LSBSymbol" w:hAnsi="LSBSymbol" w:cs="LSBSymbol"/>
          <w:color w:val="000000"/>
          <w:sz w:val="21"/>
          <w:szCs w:val="21"/>
        </w:rPr>
        <w:t>L</w:t>
      </w:r>
      <w:r w:rsidR="00F7555F">
        <w:rPr>
          <w:rFonts w:ascii="LSBSymbol" w:hAnsi="LSBSymbol" w:cs="LSBSymbol"/>
          <w:color w:val="000000"/>
          <w:sz w:val="21"/>
          <w:szCs w:val="21"/>
        </w:rPr>
        <w:tab/>
      </w:r>
      <w:r w:rsidR="00F7555F" w:rsidRPr="00435F68">
        <w:rPr>
          <w:rFonts w:ascii="Times New Roman" w:hAnsi="Times New Roman"/>
          <w:color w:val="000000"/>
          <w:sz w:val="21"/>
          <w:szCs w:val="21"/>
        </w:rPr>
        <w:t>Blessèd are those who dwell in Your house,</w:t>
      </w:r>
    </w:p>
    <w:p w:rsidR="00F7555F" w:rsidRPr="00435F68" w:rsidRDefault="00F7555F" w:rsidP="00F7555F">
      <w:pPr>
        <w:widowControl w:val="0"/>
        <w:tabs>
          <w:tab w:val="left" w:pos="1800"/>
        </w:tabs>
        <w:autoSpaceDE w:val="0"/>
        <w:autoSpaceDN w:val="0"/>
        <w:adjustRightInd w:val="0"/>
        <w:spacing w:after="0" w:line="240" w:lineRule="auto"/>
        <w:ind w:left="1080" w:hanging="360"/>
        <w:jc w:val="both"/>
        <w:rPr>
          <w:rFonts w:ascii="Times New Roman" w:hAnsi="Times New Roman"/>
          <w:b/>
          <w:bCs/>
          <w:color w:val="000000"/>
          <w:sz w:val="21"/>
          <w:szCs w:val="21"/>
        </w:rPr>
      </w:pPr>
      <w:r w:rsidRPr="00435F68">
        <w:rPr>
          <w:rFonts w:ascii="LSBSymbol" w:hAnsi="LSBSymbol" w:cs="LSBSymbol"/>
          <w:color w:val="000000"/>
          <w:sz w:val="21"/>
          <w:szCs w:val="21"/>
        </w:rPr>
        <w:t>C</w:t>
      </w:r>
      <w:r>
        <w:rPr>
          <w:rFonts w:ascii="LSBSymbol" w:hAnsi="LSBSymbol" w:cs="LSBSymbol"/>
          <w:color w:val="000000"/>
          <w:sz w:val="21"/>
          <w:szCs w:val="21"/>
        </w:rPr>
        <w:tab/>
      </w:r>
      <w:r w:rsidRPr="00435F68">
        <w:rPr>
          <w:rFonts w:ascii="Times New Roman" w:hAnsi="Times New Roman"/>
          <w:b/>
          <w:bCs/>
          <w:color w:val="000000"/>
          <w:sz w:val="21"/>
          <w:szCs w:val="21"/>
        </w:rPr>
        <w:t>ever singing Your praise!</w:t>
      </w:r>
    </w:p>
    <w:p w:rsidR="00F7555F" w:rsidRPr="00435F68" w:rsidRDefault="007B6CD0" w:rsidP="00F7555F">
      <w:pPr>
        <w:widowControl w:val="0"/>
        <w:tabs>
          <w:tab w:val="left" w:pos="1800"/>
        </w:tabs>
        <w:autoSpaceDE w:val="0"/>
        <w:autoSpaceDN w:val="0"/>
        <w:adjustRightInd w:val="0"/>
        <w:spacing w:after="0" w:line="240" w:lineRule="auto"/>
        <w:ind w:left="1080" w:hanging="360"/>
        <w:jc w:val="both"/>
        <w:rPr>
          <w:rFonts w:ascii="Times New Roman" w:hAnsi="Times New Roman"/>
          <w:color w:val="000000"/>
          <w:sz w:val="21"/>
          <w:szCs w:val="21"/>
        </w:rPr>
      </w:pPr>
      <w:r>
        <w:rPr>
          <w:rFonts w:ascii="LSBSymbol" w:hAnsi="LSBSymbol" w:cs="LSBSymbol"/>
          <w:color w:val="000000"/>
          <w:sz w:val="21"/>
          <w:szCs w:val="21"/>
        </w:rPr>
        <w:t>L</w:t>
      </w:r>
      <w:r w:rsidR="00F7555F">
        <w:rPr>
          <w:rFonts w:ascii="LSBSymbol" w:hAnsi="LSBSymbol" w:cs="LSBSymbol"/>
          <w:color w:val="000000"/>
          <w:sz w:val="21"/>
          <w:szCs w:val="21"/>
        </w:rPr>
        <w:tab/>
      </w:r>
      <w:r w:rsidR="00F7555F" w:rsidRPr="00435F68">
        <w:rPr>
          <w:rFonts w:ascii="Times New Roman" w:hAnsi="Times New Roman"/>
          <w:color w:val="000000"/>
          <w:sz w:val="21"/>
          <w:szCs w:val="21"/>
        </w:rPr>
        <w:t>I would rather be a doorkeeper in the house of my God</w:t>
      </w:r>
    </w:p>
    <w:p w:rsidR="00F7555F" w:rsidRPr="00435F68" w:rsidRDefault="00F7555F" w:rsidP="00F7555F">
      <w:pPr>
        <w:widowControl w:val="0"/>
        <w:tabs>
          <w:tab w:val="left" w:pos="1800"/>
        </w:tabs>
        <w:autoSpaceDE w:val="0"/>
        <w:autoSpaceDN w:val="0"/>
        <w:adjustRightInd w:val="0"/>
        <w:spacing w:after="0" w:line="240" w:lineRule="auto"/>
        <w:ind w:left="1080" w:hanging="360"/>
        <w:jc w:val="both"/>
        <w:rPr>
          <w:rFonts w:ascii="Times New Roman" w:hAnsi="Times New Roman"/>
          <w:b/>
          <w:bCs/>
          <w:color w:val="000000"/>
          <w:sz w:val="21"/>
          <w:szCs w:val="21"/>
        </w:rPr>
      </w:pPr>
      <w:r w:rsidRPr="00435F68">
        <w:rPr>
          <w:rFonts w:ascii="LSBSymbol" w:hAnsi="LSBSymbol" w:cs="LSBSymbol"/>
          <w:color w:val="000000"/>
          <w:sz w:val="21"/>
          <w:szCs w:val="21"/>
        </w:rPr>
        <w:t>C</w:t>
      </w:r>
      <w:r>
        <w:rPr>
          <w:rFonts w:ascii="LSBSymbol" w:hAnsi="LSBSymbol" w:cs="LSBSymbol"/>
          <w:color w:val="000000"/>
          <w:sz w:val="21"/>
          <w:szCs w:val="21"/>
        </w:rPr>
        <w:tab/>
      </w:r>
      <w:r w:rsidRPr="00435F68">
        <w:rPr>
          <w:rFonts w:ascii="Times New Roman" w:hAnsi="Times New Roman"/>
          <w:b/>
          <w:bCs/>
          <w:color w:val="000000"/>
          <w:sz w:val="21"/>
          <w:szCs w:val="21"/>
        </w:rPr>
        <w:t>than dwell in the tents of wickedness.</w:t>
      </w:r>
    </w:p>
    <w:p w:rsidR="00F7555F" w:rsidRPr="00435F68" w:rsidRDefault="007B6CD0" w:rsidP="00F7555F">
      <w:pPr>
        <w:widowControl w:val="0"/>
        <w:tabs>
          <w:tab w:val="left" w:pos="1800"/>
        </w:tabs>
        <w:autoSpaceDE w:val="0"/>
        <w:autoSpaceDN w:val="0"/>
        <w:adjustRightInd w:val="0"/>
        <w:spacing w:after="0" w:line="240" w:lineRule="auto"/>
        <w:ind w:left="1080" w:hanging="360"/>
        <w:jc w:val="both"/>
        <w:rPr>
          <w:rFonts w:ascii="Times New Roman" w:hAnsi="Times New Roman"/>
          <w:color w:val="000000"/>
          <w:sz w:val="21"/>
          <w:szCs w:val="21"/>
        </w:rPr>
      </w:pPr>
      <w:r>
        <w:rPr>
          <w:rFonts w:ascii="LSBSymbol" w:hAnsi="LSBSymbol" w:cs="LSBSymbol"/>
          <w:color w:val="000000"/>
          <w:sz w:val="21"/>
          <w:szCs w:val="21"/>
        </w:rPr>
        <w:t>L</w:t>
      </w:r>
      <w:r w:rsidR="00F7555F">
        <w:rPr>
          <w:rFonts w:ascii="LSBSymbol" w:hAnsi="LSBSymbol" w:cs="LSBSymbol"/>
          <w:color w:val="000000"/>
          <w:sz w:val="21"/>
          <w:szCs w:val="21"/>
        </w:rPr>
        <w:tab/>
      </w:r>
      <w:r w:rsidR="00F7555F" w:rsidRPr="00435F68">
        <w:rPr>
          <w:rFonts w:ascii="Times New Roman" w:hAnsi="Times New Roman"/>
          <w:color w:val="000000"/>
          <w:sz w:val="21"/>
          <w:szCs w:val="21"/>
        </w:rPr>
        <w:t xml:space="preserve">The </w:t>
      </w:r>
      <w:r w:rsidR="00F7555F" w:rsidRPr="00435F68">
        <w:rPr>
          <w:rFonts w:ascii="Times New Roman" w:hAnsi="Times New Roman"/>
          <w:smallCaps/>
          <w:color w:val="000000"/>
          <w:sz w:val="21"/>
          <w:szCs w:val="21"/>
        </w:rPr>
        <w:t xml:space="preserve">Lord </w:t>
      </w:r>
      <w:r w:rsidR="00F7555F" w:rsidRPr="00435F68">
        <w:rPr>
          <w:rFonts w:ascii="Times New Roman" w:hAnsi="Times New Roman"/>
          <w:color w:val="000000"/>
          <w:sz w:val="21"/>
          <w:szCs w:val="21"/>
        </w:rPr>
        <w:t>bestows favor and honor.</w:t>
      </w:r>
    </w:p>
    <w:p w:rsidR="00F7555F" w:rsidRPr="00435F68" w:rsidRDefault="00F7555F" w:rsidP="00F7555F">
      <w:pPr>
        <w:widowControl w:val="0"/>
        <w:tabs>
          <w:tab w:val="left" w:pos="1800"/>
        </w:tabs>
        <w:autoSpaceDE w:val="0"/>
        <w:autoSpaceDN w:val="0"/>
        <w:adjustRightInd w:val="0"/>
        <w:spacing w:after="0" w:line="240" w:lineRule="auto"/>
        <w:ind w:left="1080" w:hanging="360"/>
        <w:jc w:val="both"/>
        <w:rPr>
          <w:rFonts w:ascii="Times New Roman" w:hAnsi="Times New Roman"/>
          <w:color w:val="000000"/>
          <w:sz w:val="21"/>
          <w:szCs w:val="21"/>
        </w:rPr>
      </w:pPr>
      <w:r w:rsidRPr="00435F68">
        <w:rPr>
          <w:rFonts w:ascii="LSBSymbol" w:hAnsi="LSBSymbol" w:cs="LSBSymbol"/>
          <w:color w:val="000000"/>
          <w:sz w:val="21"/>
          <w:szCs w:val="21"/>
        </w:rPr>
        <w:t>C</w:t>
      </w:r>
      <w:r>
        <w:rPr>
          <w:rFonts w:ascii="LSBSymbol" w:hAnsi="LSBSymbol" w:cs="LSBSymbol"/>
          <w:color w:val="000000"/>
          <w:sz w:val="21"/>
          <w:szCs w:val="21"/>
        </w:rPr>
        <w:tab/>
      </w:r>
      <w:r w:rsidRPr="00435F68">
        <w:rPr>
          <w:rFonts w:ascii="Times New Roman" w:hAnsi="Times New Roman"/>
          <w:b/>
          <w:bCs/>
          <w:color w:val="000000"/>
          <w:sz w:val="21"/>
          <w:szCs w:val="21"/>
        </w:rPr>
        <w:t>No good thing does He withhold from those who walk uprightly</w:t>
      </w:r>
      <w:r w:rsidRPr="00435F68">
        <w:rPr>
          <w:rFonts w:ascii="Times New Roman" w:hAnsi="Times New Roman"/>
          <w:color w:val="000000"/>
          <w:sz w:val="21"/>
          <w:szCs w:val="21"/>
        </w:rPr>
        <w:t>.</w:t>
      </w:r>
    </w:p>
    <w:p w:rsidR="00F7555F" w:rsidRDefault="00F7555F" w:rsidP="00F7555F">
      <w:pPr>
        <w:pStyle w:val="Body"/>
        <w:tabs>
          <w:tab w:val="left" w:pos="1800"/>
        </w:tabs>
        <w:ind w:left="1080" w:hanging="360"/>
        <w:jc w:val="both"/>
        <w:rPr>
          <w:b/>
          <w:bCs/>
        </w:rPr>
      </w:pPr>
      <w:r>
        <w:rPr>
          <w:b/>
          <w:bCs/>
        </w:rPr>
        <w:tab/>
        <w:t>Glory be to the Father and to the Son</w:t>
      </w:r>
    </w:p>
    <w:p w:rsidR="00F7555F" w:rsidRDefault="00F7555F" w:rsidP="00F7555F">
      <w:pPr>
        <w:pStyle w:val="Body"/>
        <w:tabs>
          <w:tab w:val="left" w:pos="1800"/>
        </w:tabs>
        <w:ind w:left="1080" w:hanging="360"/>
        <w:jc w:val="both"/>
      </w:pPr>
      <w:r>
        <w:rPr>
          <w:b/>
          <w:bCs/>
        </w:rPr>
        <w:tab/>
        <w:t>and to the Holy Spirit;</w:t>
      </w:r>
    </w:p>
    <w:p w:rsidR="00F7555F" w:rsidRDefault="00F7555F" w:rsidP="00F7555F">
      <w:pPr>
        <w:pStyle w:val="Body"/>
        <w:tabs>
          <w:tab w:val="left" w:pos="1800"/>
        </w:tabs>
        <w:ind w:left="1080" w:hanging="360"/>
        <w:jc w:val="both"/>
        <w:rPr>
          <w:b/>
          <w:bCs/>
        </w:rPr>
      </w:pPr>
      <w:r>
        <w:rPr>
          <w:b/>
          <w:bCs/>
        </w:rPr>
        <w:tab/>
        <w:t>as it was in the beginning,</w:t>
      </w:r>
    </w:p>
    <w:p w:rsidR="00F7555F" w:rsidRPr="00C53786" w:rsidRDefault="00F7555F" w:rsidP="00F7555F">
      <w:pPr>
        <w:pStyle w:val="Body"/>
        <w:tabs>
          <w:tab w:val="left" w:pos="1800"/>
        </w:tabs>
        <w:ind w:left="1080" w:hanging="360"/>
        <w:jc w:val="both"/>
        <w:rPr>
          <w:b/>
          <w:bCs/>
        </w:rPr>
      </w:pPr>
      <w:r>
        <w:rPr>
          <w:b/>
          <w:bCs/>
        </w:rPr>
        <w:tab/>
        <w:t>is now, and will be forever. Amen.</w:t>
      </w:r>
    </w:p>
    <w:p w:rsidR="00F7555F" w:rsidRPr="00435F68" w:rsidRDefault="007B6CD0" w:rsidP="00F7555F">
      <w:pPr>
        <w:widowControl w:val="0"/>
        <w:tabs>
          <w:tab w:val="left" w:pos="1800"/>
        </w:tabs>
        <w:autoSpaceDE w:val="0"/>
        <w:autoSpaceDN w:val="0"/>
        <w:adjustRightInd w:val="0"/>
        <w:spacing w:after="0" w:line="240" w:lineRule="auto"/>
        <w:ind w:left="1080" w:hanging="360"/>
        <w:jc w:val="both"/>
        <w:rPr>
          <w:rFonts w:ascii="Times New Roman" w:hAnsi="Times New Roman"/>
          <w:b/>
          <w:bCs/>
          <w:color w:val="000000"/>
          <w:sz w:val="21"/>
          <w:szCs w:val="21"/>
        </w:rPr>
      </w:pPr>
      <w:r>
        <w:rPr>
          <w:rFonts w:ascii="LSBSymbol" w:hAnsi="LSBSymbol" w:cs="LSBSymbol"/>
          <w:color w:val="000000"/>
          <w:sz w:val="21"/>
          <w:szCs w:val="21"/>
        </w:rPr>
        <w:t>L</w:t>
      </w:r>
      <w:r w:rsidR="00F7555F">
        <w:rPr>
          <w:rFonts w:ascii="LSBSymbol" w:hAnsi="LSBSymbol" w:cs="LSBSymbol"/>
          <w:color w:val="000000"/>
          <w:sz w:val="21"/>
          <w:szCs w:val="21"/>
        </w:rPr>
        <w:tab/>
      </w:r>
      <w:r w:rsidR="00F7555F" w:rsidRPr="00435F68">
        <w:rPr>
          <w:rFonts w:ascii="Times New Roman" w:hAnsi="Times New Roman"/>
          <w:color w:val="000000"/>
          <w:sz w:val="21"/>
          <w:szCs w:val="21"/>
        </w:rPr>
        <w:t>Behold our shield, O God</w:t>
      </w:r>
      <w:r w:rsidR="00F7555F" w:rsidRPr="00654DDF">
        <w:rPr>
          <w:rFonts w:ascii="Times New Roman" w:hAnsi="Times New Roman"/>
          <w:color w:val="000000"/>
          <w:sz w:val="21"/>
          <w:szCs w:val="21"/>
        </w:rPr>
        <w:t xml:space="preserve">; </w:t>
      </w:r>
      <w:r w:rsidR="00F7555F" w:rsidRPr="00654DDF">
        <w:rPr>
          <w:rFonts w:ascii="Times New Roman" w:hAnsi="Times New Roman"/>
          <w:bCs/>
          <w:color w:val="000000"/>
          <w:sz w:val="21"/>
          <w:szCs w:val="21"/>
        </w:rPr>
        <w:t>look on the face of Your anointed!</w:t>
      </w:r>
    </w:p>
    <w:p w:rsidR="00F7555F" w:rsidRPr="00654DDF" w:rsidRDefault="00F7555F" w:rsidP="00F7555F">
      <w:pPr>
        <w:widowControl w:val="0"/>
        <w:tabs>
          <w:tab w:val="left" w:pos="1800"/>
        </w:tabs>
        <w:autoSpaceDE w:val="0"/>
        <w:autoSpaceDN w:val="0"/>
        <w:adjustRightInd w:val="0"/>
        <w:spacing w:after="0" w:line="240" w:lineRule="auto"/>
        <w:ind w:left="1080" w:hanging="360"/>
        <w:jc w:val="both"/>
        <w:rPr>
          <w:rFonts w:ascii="Times New Roman" w:hAnsi="Times New Roman"/>
          <w:b/>
        </w:rPr>
      </w:pPr>
      <w:r w:rsidRPr="00654DDF">
        <w:rPr>
          <w:rFonts w:ascii="LSBSymbol" w:hAnsi="LSBSymbol" w:cs="LSBSymbol"/>
          <w:b/>
          <w:color w:val="000000"/>
          <w:sz w:val="21"/>
          <w:szCs w:val="21"/>
        </w:rPr>
        <w:t>C</w:t>
      </w:r>
      <w:r>
        <w:rPr>
          <w:rFonts w:ascii="LSBSymbol" w:hAnsi="LSBSymbol" w:cs="LSBSymbol"/>
          <w:b/>
          <w:color w:val="000000"/>
          <w:sz w:val="21"/>
          <w:szCs w:val="21"/>
        </w:rPr>
        <w:tab/>
      </w:r>
      <w:r w:rsidRPr="00654DDF">
        <w:rPr>
          <w:rFonts w:ascii="Times New Roman" w:hAnsi="Times New Roman"/>
          <w:b/>
          <w:color w:val="000000"/>
          <w:sz w:val="21"/>
          <w:szCs w:val="21"/>
        </w:rPr>
        <w:t xml:space="preserve">For a day in Your </w:t>
      </w:r>
      <w:r w:rsidRPr="0042645F">
        <w:rPr>
          <w:rFonts w:ascii="Times New Roman" w:hAnsi="Times New Roman"/>
          <w:b/>
          <w:color w:val="000000"/>
          <w:sz w:val="21"/>
          <w:szCs w:val="21"/>
        </w:rPr>
        <w:t xml:space="preserve">courts </w:t>
      </w:r>
      <w:r w:rsidRPr="0042645F">
        <w:rPr>
          <w:rFonts w:ascii="Times New Roman" w:hAnsi="Times New Roman"/>
          <w:b/>
          <w:bCs/>
          <w:sz w:val="21"/>
          <w:szCs w:val="21"/>
        </w:rPr>
        <w:t>is better than a thousand elsewhere</w:t>
      </w:r>
      <w:r>
        <w:rPr>
          <w:rFonts w:ascii="Times New Roman" w:hAnsi="Times New Roman"/>
          <w:b/>
          <w:bCs/>
          <w:sz w:val="21"/>
          <w:szCs w:val="21"/>
        </w:rPr>
        <w:t>.</w:t>
      </w:r>
    </w:p>
    <w:p w:rsidR="00DE100F" w:rsidRDefault="00DE100F" w:rsidP="00CC1E34">
      <w:pPr>
        <w:pStyle w:val="Body"/>
        <w:jc w:val="both"/>
      </w:pPr>
    </w:p>
    <w:p w:rsidR="005627D9" w:rsidRDefault="005627D9"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152</w:t>
      </w:r>
    </w:p>
    <w:p w:rsidR="00DE100F" w:rsidRDefault="00CA6B64" w:rsidP="00CC1E34">
      <w:pPr>
        <w:pStyle w:val="Body"/>
        <w:jc w:val="both"/>
      </w:pPr>
      <w:r>
        <w:rPr>
          <w:noProof/>
        </w:rPr>
        <w:drawing>
          <wp:inline distT="0" distB="0" distL="0" distR="0">
            <wp:extent cx="35052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438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8763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88582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CA6B64" w:rsidP="00CC1E34">
      <w:pPr>
        <w:pStyle w:val="Body"/>
        <w:jc w:val="both"/>
      </w:pPr>
      <w:r>
        <w:rPr>
          <w:noProof/>
        </w:rPr>
        <w:lastRenderedPageBreak/>
        <w:drawing>
          <wp:inline distT="0" distB="0" distL="0" distR="0">
            <wp:extent cx="350520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5200" cy="819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50520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514350"/>
                    </a:xfrm>
                    <a:prstGeom prst="rect">
                      <a:avLst/>
                    </a:prstGeom>
                    <a:noFill/>
                    <a:ln>
                      <a:noFill/>
                    </a:ln>
                  </pic:spPr>
                </pic:pic>
              </a:graphicData>
            </a:graphic>
          </wp:inline>
        </w:drawing>
      </w:r>
    </w:p>
    <w:p w:rsidR="00DE100F" w:rsidRDefault="00DE100F" w:rsidP="00CC1E34">
      <w:pPr>
        <w:pStyle w:val="Body"/>
        <w:jc w:val="both"/>
      </w:pPr>
    </w:p>
    <w:p w:rsidR="00DE100F" w:rsidRDefault="005627D9" w:rsidP="00CC1E34">
      <w:pPr>
        <w:pStyle w:val="Caption"/>
        <w:tabs>
          <w:tab w:val="right" w:pos="6480"/>
        </w:tabs>
        <w:jc w:val="both"/>
        <w:rPr>
          <w:rFonts w:ascii="Times New Roman" w:hAnsi="Times New Roman" w:cs="Times New Roman"/>
          <w:b w:val="0"/>
          <w:bCs w:val="0"/>
          <w:i/>
          <w:iCs/>
          <w:sz w:val="20"/>
          <w:szCs w:val="20"/>
        </w:rPr>
      </w:pPr>
      <w:r>
        <w:t xml:space="preserve">Hymn of Praise -- </w:t>
      </w:r>
      <w:r w:rsidR="001C0D6C">
        <w:t>This Is the Feast</w:t>
      </w:r>
      <w:r w:rsidR="001C0D6C">
        <w:tab/>
      </w:r>
      <w:r w:rsidR="001C0D6C">
        <w:rPr>
          <w:rFonts w:ascii="Times New Roman" w:hAnsi="Times New Roman" w:cs="Times New Roman"/>
          <w:b w:val="0"/>
          <w:bCs w:val="0"/>
          <w:i/>
          <w:iCs/>
          <w:sz w:val="20"/>
          <w:szCs w:val="20"/>
        </w:rPr>
        <w:t xml:space="preserve"> LSB 155</w:t>
      </w:r>
    </w:p>
    <w:p w:rsidR="00DE100F" w:rsidRDefault="00CA6B64" w:rsidP="00CC1E34">
      <w:pPr>
        <w:pStyle w:val="Body"/>
        <w:jc w:val="both"/>
      </w:pPr>
      <w:r>
        <w:rPr>
          <w:noProof/>
        </w:rPr>
        <w:drawing>
          <wp:inline distT="0" distB="0" distL="0" distR="0">
            <wp:extent cx="3476625"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4572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6625" cy="5905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1095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109537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1057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25" cy="105727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600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600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Sa</w:t>
      </w:r>
      <w:r w:rsidR="005627D9">
        <w:t>lutation and Collect of the Day</w:t>
      </w:r>
    </w:p>
    <w:p w:rsidR="00DE100F" w:rsidRDefault="003E5BA1" w:rsidP="00CC1E34">
      <w:pPr>
        <w:pStyle w:val="Body"/>
        <w:ind w:left="1080" w:hanging="360"/>
        <w:jc w:val="both"/>
      </w:pPr>
      <w:r>
        <w:rPr>
          <w:rFonts w:ascii="LSBSymbol" w:hAnsi="LSBSymbol" w:cs="LSBSymbol"/>
        </w:rPr>
        <w:t>L</w:t>
      </w:r>
      <w:r w:rsidR="001C0D6C">
        <w:rPr>
          <w:rFonts w:ascii="LSBSymbol" w:hAnsi="LSBSymbol" w:cs="LSBSymbol"/>
        </w:rPr>
        <w:tab/>
      </w:r>
      <w:r w:rsidR="001C0D6C">
        <w:t>The Lord be with you.</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3D4757" w:rsidRDefault="003E5BA1" w:rsidP="00CC1E34">
      <w:pPr>
        <w:pStyle w:val="Body"/>
        <w:ind w:left="1080" w:hanging="360"/>
        <w:jc w:val="both"/>
      </w:pPr>
      <w:r>
        <w:rPr>
          <w:rFonts w:ascii="LSBSymbol" w:hAnsi="LSBSymbol" w:cs="LSBSymbol"/>
        </w:rPr>
        <w:lastRenderedPageBreak/>
        <w:t>L</w:t>
      </w:r>
      <w:r w:rsidR="001C0D6C">
        <w:rPr>
          <w:rFonts w:ascii="LSBSymbol" w:hAnsi="LSBSymbol" w:cs="LSBSymbol"/>
        </w:rPr>
        <w:tab/>
      </w:r>
      <w:r w:rsidR="001C0D6C">
        <w:t>Let us pray.</w:t>
      </w:r>
      <w:r w:rsidR="001C0D6C">
        <w:br/>
      </w:r>
      <w:r w:rsidR="003D4757" w:rsidRPr="003D4757">
        <w:t>O Lord, keep Your Church with Your perpetual mercy; and because of our frailty we cannot but fall, keep us ever by Your help from all things hurtful and lead us to all things profitable to our salvation; through Jesus Christ, Your Son, our Lord, who lives and reigns with You and the Holy Spirit, one God, now and forever.</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1C0D6C" w:rsidP="00CC1E34">
      <w:pPr>
        <w:pStyle w:val="Rubric"/>
        <w:jc w:val="both"/>
      </w:pPr>
      <w:r>
        <w:t>Sit</w:t>
      </w:r>
    </w:p>
    <w:p w:rsidR="00DE100F" w:rsidRDefault="00DE100F" w:rsidP="00CC1E34">
      <w:pPr>
        <w:pStyle w:val="Body"/>
        <w:jc w:val="both"/>
      </w:pPr>
    </w:p>
    <w:p w:rsidR="00F7555F" w:rsidRDefault="00F7555F" w:rsidP="00F7555F">
      <w:pPr>
        <w:pStyle w:val="Caption"/>
        <w:tabs>
          <w:tab w:val="right" w:pos="6480"/>
        </w:tabs>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Proverbs 4:10–23</w:t>
      </w:r>
    </w:p>
    <w:p w:rsidR="00F7555F" w:rsidRPr="00FE4786" w:rsidRDefault="00F7555F" w:rsidP="00F7555F">
      <w:pPr>
        <w:pStyle w:val="NoSpacing"/>
        <w:ind w:left="720"/>
        <w:jc w:val="both"/>
        <w:rPr>
          <w:rFonts w:ascii="Times New Roman" w:hAnsi="Times New Roman"/>
          <w:color w:val="000000"/>
          <w:sz w:val="21"/>
          <w:szCs w:val="21"/>
        </w:rPr>
      </w:pPr>
      <w:r w:rsidRPr="00FE4786">
        <w:rPr>
          <w:rFonts w:ascii="Times New Roman" w:hAnsi="Times New Roman"/>
          <w:color w:val="000000"/>
          <w:sz w:val="21"/>
          <w:szCs w:val="21"/>
        </w:rPr>
        <w:t>Hear, my son, and accept my words, that the years of your life may be many.  I have taught you the way of wisdom; I have led you in the paths of uprightness.  When you walk, your step will not be hampered, and if you run, you will not stumble.  Keep hold of instruction; do not let go; guard her, for she is your life.  Do not enter the path of the wicked, and do not walk in the way of the evil.  Avoid it; do not go on it; turn away from it and pass on.  For they cannot sleep unless they have done wrong; they are robbed of sleep unless they have made someone stumble.  For they eat the bread of wickedness and drink the wine of violence.  But the path of the righteous is like the light of dawn, which shines brighter and brighter until full day.  The way of the wicked is like deep darkness; they do not know over what they stumble.  My son, be attentive to my words; incline your ear to my sayings.  Let them not escape from your sight; keep them within your heart.  For they are life to those who find them, and healing to all their flesh.  Keep your heart with all vigilance, for from it flow the springs of life.</w:t>
      </w:r>
    </w:p>
    <w:p w:rsidR="00DE100F" w:rsidRDefault="005627D9" w:rsidP="00CC1E34">
      <w:pPr>
        <w:pStyle w:val="Body"/>
        <w:ind w:left="1080" w:hanging="360"/>
        <w:jc w:val="both"/>
      </w:pPr>
      <w:r>
        <w:rPr>
          <w:rFonts w:ascii="LSBSymbol" w:hAnsi="LSBSymbol" w:cs="LSBSymbol"/>
        </w:rPr>
        <w:t>L</w:t>
      </w:r>
      <w:r w:rsidR="001C0D6C">
        <w:rPr>
          <w:rFonts w:ascii="LSBSymbol" w:hAnsi="LSBSymbol" w:cs="LSBSymbol"/>
        </w:rPr>
        <w:tab/>
      </w:r>
      <w:r w:rsidR="001C0D6C">
        <w:t>This is the Word of the Lord.</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DE100F" w:rsidRDefault="00DE100F" w:rsidP="00CC1E34">
      <w:pPr>
        <w:pStyle w:val="Body"/>
        <w:jc w:val="both"/>
      </w:pPr>
    </w:p>
    <w:p w:rsidR="00DE100F" w:rsidRDefault="00F7555F" w:rsidP="00CC1E34">
      <w:pPr>
        <w:pStyle w:val="Caption"/>
        <w:tabs>
          <w:tab w:val="right" w:pos="6480"/>
        </w:tabs>
        <w:jc w:val="both"/>
        <w:rPr>
          <w:rFonts w:ascii="Times New Roman" w:hAnsi="Times New Roman" w:cs="Times New Roman"/>
          <w:b w:val="0"/>
          <w:bCs w:val="0"/>
          <w:i/>
          <w:iCs/>
          <w:sz w:val="20"/>
          <w:szCs w:val="20"/>
        </w:rPr>
      </w:pPr>
      <w:r w:rsidRPr="00320903">
        <w:t>Choir</w:t>
      </w:r>
      <w:r w:rsidR="00320903">
        <w:t xml:space="preserve">                                 A Song of Joy</w:t>
      </w:r>
      <w:r w:rsidR="00320903">
        <w:tab/>
        <w:t>Allen Pote</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rsidRPr="0084067C">
        <w:t>Epistle</w:t>
      </w:r>
      <w:r>
        <w:tab/>
      </w:r>
      <w:r w:rsidR="00C674C1">
        <w:rPr>
          <w:rFonts w:ascii="Times New Roman" w:hAnsi="Times New Roman" w:cs="Times New Roman"/>
          <w:b w:val="0"/>
          <w:bCs w:val="0"/>
          <w:i/>
          <w:iCs/>
          <w:sz w:val="20"/>
          <w:szCs w:val="20"/>
        </w:rPr>
        <w:t>Galatians 5:16-24</w:t>
      </w:r>
    </w:p>
    <w:p w:rsidR="00C674C1" w:rsidRPr="00C674C1" w:rsidRDefault="00C674C1" w:rsidP="00C674C1">
      <w:pPr>
        <w:pStyle w:val="Body"/>
        <w:jc w:val="both"/>
      </w:pPr>
      <w:r w:rsidRPr="00C674C1">
        <w:t xml:space="preserve">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Now the works of the flesh are evident: sexual immorality, impurity, sensuality, idolatry, sorcery, enmity, strife, jealousy, fits of anger, rivalries, dissensions, divisions, envy, drunkenness, orgies, and things like these. I warn you, as I warned you before, that those who do such </w:t>
      </w:r>
      <w:r w:rsidRPr="00C674C1">
        <w:lastRenderedPageBreak/>
        <w:t>things will not inherit the kingdom of God. But the fruit of the Spirit is love, joy, peace, patience, kindness, goodness, faithfulness, gentleness, self-control; against such things there is no law. And those who belong to Christ Jesus have crucified the flesh with its passions and desires.</w:t>
      </w:r>
    </w:p>
    <w:p w:rsidR="00DE100F" w:rsidRDefault="005627D9" w:rsidP="00CC1E34">
      <w:pPr>
        <w:pStyle w:val="Body"/>
        <w:ind w:left="1080" w:hanging="360"/>
        <w:jc w:val="both"/>
      </w:pPr>
      <w:r>
        <w:rPr>
          <w:rFonts w:ascii="LSBSymbol" w:hAnsi="LSBSymbol" w:cs="LSBSymbol"/>
        </w:rPr>
        <w:t>L</w:t>
      </w:r>
      <w:r w:rsidR="001C0D6C">
        <w:rPr>
          <w:rFonts w:ascii="LSBSymbol" w:hAnsi="LSBSymbol" w:cs="LSBSymbol"/>
        </w:rPr>
        <w:tab/>
      </w:r>
      <w:r w:rsidR="001C0D6C">
        <w:t>This is the Word of the Lord.</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F5135B" w:rsidRDefault="00F5135B" w:rsidP="00CC1E34">
      <w:pPr>
        <w:pStyle w:val="Rubric"/>
        <w:jc w:val="both"/>
      </w:pPr>
    </w:p>
    <w:p w:rsidR="00DE100F" w:rsidRDefault="001C0D6C" w:rsidP="00CC1E34">
      <w:pPr>
        <w:pStyle w:val="Rubric"/>
        <w:jc w:val="both"/>
      </w:pPr>
      <w:r>
        <w:t>Stand</w:t>
      </w:r>
    </w:p>
    <w:p w:rsidR="00955331" w:rsidRDefault="00955331" w:rsidP="00CC1E34">
      <w:pPr>
        <w:pStyle w:val="Rubric"/>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Common Alleluia and Verse</w:t>
      </w:r>
      <w:r>
        <w:tab/>
      </w:r>
      <w:r>
        <w:rPr>
          <w:rFonts w:ascii="Times New Roman" w:hAnsi="Times New Roman" w:cs="Times New Roman"/>
          <w:b w:val="0"/>
          <w:bCs w:val="0"/>
          <w:i/>
          <w:iCs/>
          <w:sz w:val="20"/>
          <w:szCs w:val="20"/>
        </w:rPr>
        <w:t xml:space="preserve"> LSB 156</w:t>
      </w:r>
    </w:p>
    <w:p w:rsidR="00DE100F" w:rsidRDefault="00CA6B64" w:rsidP="00CC1E34">
      <w:pPr>
        <w:pStyle w:val="Body"/>
        <w:jc w:val="both"/>
      </w:pPr>
      <w:r>
        <w:rPr>
          <w:noProof/>
        </w:rPr>
        <w:drawing>
          <wp:inline distT="0" distB="0" distL="0" distR="0">
            <wp:extent cx="3476625" cy="438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DE100F" w:rsidP="00797805">
      <w:pPr>
        <w:pStyle w:val="Body"/>
        <w:ind w:left="0"/>
        <w:jc w:val="both"/>
      </w:pPr>
    </w:p>
    <w:p w:rsidR="00F7555F" w:rsidRDefault="00F7555F" w:rsidP="00F7555F">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Luke 17:11–19</w:t>
      </w:r>
    </w:p>
    <w:p w:rsidR="00720F12" w:rsidRDefault="00720F12" w:rsidP="00720F12">
      <w:pPr>
        <w:pStyle w:val="Body"/>
        <w:ind w:left="1080" w:hanging="360"/>
        <w:jc w:val="both"/>
      </w:pPr>
      <w:r>
        <w:rPr>
          <w:rFonts w:ascii="LSBSymbol" w:hAnsi="LSBSymbol" w:cs="LSBSymbol"/>
        </w:rPr>
        <w:t>P</w:t>
      </w:r>
      <w:r>
        <w:rPr>
          <w:rFonts w:ascii="LSBSymbol" w:hAnsi="LSBSymbol" w:cs="LSBSymbol"/>
        </w:rPr>
        <w:tab/>
      </w:r>
      <w:r>
        <w:t>The Holy Gospel according to St. Luke, the 17</w:t>
      </w:r>
      <w:r w:rsidRPr="00720F12">
        <w:rPr>
          <w:vertAlign w:val="superscript"/>
        </w:rPr>
        <w:t>th</w:t>
      </w:r>
      <w:r>
        <w:t xml:space="preserve"> chapter.</w:t>
      </w:r>
    </w:p>
    <w:p w:rsidR="00720F12" w:rsidRDefault="00CA6B64" w:rsidP="00720F12">
      <w:pPr>
        <w:pStyle w:val="Body"/>
        <w:jc w:val="both"/>
      </w:pPr>
      <w:r>
        <w:rPr>
          <w:noProof/>
        </w:rPr>
        <w:drawing>
          <wp:inline distT="0" distB="0" distL="0" distR="0">
            <wp:extent cx="2019300" cy="438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a:ln>
                      <a:noFill/>
                    </a:ln>
                  </pic:spPr>
                </pic:pic>
              </a:graphicData>
            </a:graphic>
          </wp:inline>
        </w:drawing>
      </w:r>
    </w:p>
    <w:p w:rsidR="00F7555F" w:rsidRPr="00AE32B6" w:rsidRDefault="00F7555F" w:rsidP="00F7555F">
      <w:pPr>
        <w:widowControl w:val="0"/>
        <w:autoSpaceDE w:val="0"/>
        <w:autoSpaceDN w:val="0"/>
        <w:adjustRightInd w:val="0"/>
        <w:spacing w:after="0" w:line="240" w:lineRule="auto"/>
        <w:ind w:left="720" w:firstLine="180"/>
        <w:jc w:val="both"/>
        <w:rPr>
          <w:rFonts w:ascii="Times New Roman" w:hAnsi="Times New Roman"/>
          <w:color w:val="000000"/>
          <w:sz w:val="21"/>
          <w:szCs w:val="21"/>
        </w:rPr>
      </w:pPr>
      <w:r w:rsidRPr="00AE32B6">
        <w:rPr>
          <w:rFonts w:ascii="Times New Roman" w:hAnsi="Times New Roman"/>
          <w:color w:val="000000"/>
          <w:sz w:val="21"/>
          <w:szCs w:val="21"/>
        </w:rPr>
        <w:t>On the way to Jerusalem [Jesus] was passing along between Samaria and Galilee.  And as He entered a village, He was met by ten lepers, who stood at a distance and lifted up their voices, saying, “Jesus, Master, have mercy on us.” When He saw them He said to them, “Go and show yourselves to the priests.” And as they went they were cleansed. Then one of them, when he saw that he was healed, turned back, praising God with a loud voice; and he fell on his face at Jesus’ feet, giving Him thanks. Now he was a Samaritan. Then Jesus answered, “Were not ten cleansed? Where are the nine? Was no one found to return and give praise to God except this foreigner?” And He said to him, “Rise and go your way; your faith has made you well.”</w:t>
      </w:r>
    </w:p>
    <w:p w:rsidR="00720F12" w:rsidRDefault="00720F12" w:rsidP="00720F12">
      <w:pPr>
        <w:pStyle w:val="Body"/>
        <w:ind w:left="1080" w:hanging="360"/>
        <w:jc w:val="both"/>
      </w:pPr>
      <w:r>
        <w:rPr>
          <w:rFonts w:ascii="LSBSymbol" w:hAnsi="LSBSymbol" w:cs="LSBSymbol"/>
        </w:rPr>
        <w:t>P</w:t>
      </w:r>
      <w:r>
        <w:rPr>
          <w:rFonts w:ascii="LSBSymbol" w:hAnsi="LSBSymbol" w:cs="LSBSymbol"/>
        </w:rPr>
        <w:tab/>
      </w:r>
      <w:r>
        <w:t>This is the Gospel of the Lord.</w:t>
      </w:r>
    </w:p>
    <w:p w:rsidR="00720F12" w:rsidRDefault="00CA6B64" w:rsidP="00720F12">
      <w:pPr>
        <w:pStyle w:val="Body"/>
        <w:jc w:val="both"/>
      </w:pPr>
      <w:r>
        <w:rPr>
          <w:noProof/>
        </w:rPr>
        <w:drawing>
          <wp:inline distT="0" distB="0" distL="0" distR="0">
            <wp:extent cx="2009775" cy="428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rsidR="00DE100F" w:rsidRDefault="00DE100F" w:rsidP="00797805">
      <w:pPr>
        <w:pStyle w:val="Body"/>
        <w:ind w:left="0"/>
        <w:jc w:val="both"/>
      </w:pPr>
    </w:p>
    <w:p w:rsidR="00DE100F" w:rsidRDefault="001C0D6C" w:rsidP="00CC1E34">
      <w:pPr>
        <w:pStyle w:val="Rubric"/>
        <w:jc w:val="both"/>
      </w:pPr>
      <w:r>
        <w:t>Sit</w:t>
      </w:r>
    </w:p>
    <w:p w:rsidR="00C674C1" w:rsidRDefault="00C674C1" w:rsidP="00CC1E34">
      <w:pPr>
        <w:pStyle w:val="Rubric"/>
        <w:jc w:val="both"/>
      </w:pPr>
    </w:p>
    <w:p w:rsidR="00DE100F" w:rsidRPr="00590B55" w:rsidRDefault="00C674C1" w:rsidP="00CC1E34">
      <w:pPr>
        <w:pStyle w:val="Caption"/>
        <w:tabs>
          <w:tab w:val="right" w:pos="6480"/>
        </w:tabs>
        <w:jc w:val="both"/>
        <w:rPr>
          <w:rFonts w:ascii="Times New Roman" w:hAnsi="Times New Roman" w:cs="Times New Roman"/>
          <w:b w:val="0"/>
          <w:bCs w:val="0"/>
          <w:i/>
          <w:iCs/>
          <w:sz w:val="20"/>
          <w:szCs w:val="20"/>
        </w:rPr>
      </w:pPr>
      <w:r w:rsidRPr="00590B55">
        <w:t>Hymn</w:t>
      </w:r>
      <w:r w:rsidR="00590B55">
        <w:t xml:space="preserve">              Your Hand, O Lord, in Days of Old</w:t>
      </w:r>
      <w:r w:rsidR="00590B55">
        <w:tab/>
      </w:r>
      <w:r w:rsidR="00590B55" w:rsidRPr="00590B55">
        <w:rPr>
          <w:rFonts w:ascii="Times New Roman" w:hAnsi="Times New Roman" w:cs="Times New Roman"/>
          <w:b w:val="0"/>
          <w:i/>
          <w:sz w:val="20"/>
          <w:szCs w:val="20"/>
        </w:rPr>
        <w:t>LSB 846</w:t>
      </w:r>
    </w:p>
    <w:p w:rsidR="00DE100F" w:rsidRPr="00590B55" w:rsidRDefault="00DE100F" w:rsidP="00B330C8">
      <w:pPr>
        <w:pStyle w:val="Body"/>
        <w:jc w:val="both"/>
      </w:pPr>
    </w:p>
    <w:p w:rsidR="00DE100F" w:rsidRDefault="001C0D6C" w:rsidP="00CC1E34">
      <w:pPr>
        <w:pStyle w:val="Caption"/>
        <w:tabs>
          <w:tab w:val="right" w:pos="6480"/>
        </w:tabs>
        <w:jc w:val="both"/>
      </w:pPr>
      <w:r w:rsidRPr="00590B55">
        <w:t>Sermon</w:t>
      </w:r>
      <w:r w:rsidR="00590B55">
        <w:t xml:space="preserve">                           Cleansed</w:t>
      </w:r>
    </w:p>
    <w:p w:rsidR="00DE100F" w:rsidRDefault="001C0D6C" w:rsidP="00CC1E34">
      <w:pPr>
        <w:pStyle w:val="Rubric"/>
        <w:jc w:val="both"/>
      </w:pPr>
      <w:r>
        <w:t>Stand</w:t>
      </w:r>
    </w:p>
    <w:p w:rsidR="00F5135B" w:rsidRDefault="00F5135B" w:rsidP="00CC1E34">
      <w:pPr>
        <w:pStyle w:val="Rubric"/>
        <w:jc w:val="both"/>
      </w:pPr>
    </w:p>
    <w:p w:rsidR="00DE100F" w:rsidRDefault="005627D9" w:rsidP="00CC1E34">
      <w:pPr>
        <w:pStyle w:val="Caption"/>
        <w:tabs>
          <w:tab w:val="right" w:pos="6480"/>
        </w:tabs>
        <w:jc w:val="both"/>
        <w:rPr>
          <w:rFonts w:ascii="Times New Roman" w:hAnsi="Times New Roman" w:cs="Times New Roman"/>
          <w:b w:val="0"/>
          <w:bCs w:val="0"/>
          <w:i/>
          <w:iCs/>
          <w:sz w:val="20"/>
          <w:szCs w:val="20"/>
        </w:rPr>
      </w:pPr>
      <w:r>
        <w:t>Nicene Creed</w:t>
      </w:r>
    </w:p>
    <w:p w:rsidR="005627D9" w:rsidRPr="0047742A" w:rsidRDefault="005627D9" w:rsidP="005627D9">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sidRPr="0047742A">
        <w:rPr>
          <w:rFonts w:ascii="LSBSymbol" w:hAnsi="LSBSymbol" w:cs="LSBSymbol"/>
          <w:color w:val="000000"/>
          <w:sz w:val="21"/>
          <w:szCs w:val="21"/>
        </w:rPr>
        <w:t>C</w:t>
      </w:r>
      <w:r w:rsidRPr="0047742A">
        <w:rPr>
          <w:rFonts w:ascii="Times New Roman" w:hAnsi="Times New Roman"/>
          <w:b/>
          <w:bCs/>
          <w:color w:val="000000"/>
          <w:sz w:val="21"/>
          <w:szCs w:val="21"/>
        </w:rPr>
        <w:t xml:space="preserve"> I believe in one God, the Father Almighty, maker of heaven and earth and of all things visible and invisible.</w:t>
      </w:r>
    </w:p>
    <w:p w:rsidR="005627D9" w:rsidRPr="0047742A" w:rsidRDefault="005627D9" w:rsidP="005627D9">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Pr>
          <w:rFonts w:ascii="Times New Roman" w:hAnsi="Times New Roman"/>
          <w:b/>
          <w:bCs/>
          <w:color w:val="000000"/>
          <w:sz w:val="21"/>
          <w:szCs w:val="21"/>
        </w:rPr>
        <w:tab/>
      </w:r>
      <w:r w:rsidRPr="0047742A">
        <w:rPr>
          <w:rFonts w:ascii="Times New Roman" w:hAnsi="Times New Roman"/>
          <w:b/>
          <w:bCs/>
          <w:color w:val="000000"/>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5627D9" w:rsidRDefault="005627D9" w:rsidP="005627D9">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Pr>
          <w:rFonts w:ascii="Times New Roman" w:hAnsi="Times New Roman"/>
          <w:b/>
          <w:bCs/>
          <w:color w:val="000000"/>
          <w:sz w:val="21"/>
          <w:szCs w:val="21"/>
        </w:rPr>
        <w:tab/>
      </w:r>
      <w:r w:rsidRPr="0047742A">
        <w:rPr>
          <w:rFonts w:ascii="Times New Roman" w:hAnsi="Times New Roman"/>
          <w:b/>
          <w:bCs/>
          <w:color w:val="000000"/>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Pr="0047742A">
        <w:rPr>
          <w:rFonts w:ascii="LSBSymbol" w:hAnsi="LSBSymbol" w:cs="LSBSymbol"/>
          <w:b/>
          <w:bCs/>
          <w:color w:val="000000"/>
          <w:sz w:val="21"/>
          <w:szCs w:val="21"/>
        </w:rPr>
        <w:t xml:space="preserve">T </w:t>
      </w:r>
      <w:r w:rsidRPr="0047742A">
        <w:rPr>
          <w:rFonts w:ascii="Times New Roman" w:hAnsi="Times New Roman"/>
          <w:b/>
          <w:bCs/>
          <w:color w:val="000000"/>
          <w:sz w:val="21"/>
          <w:szCs w:val="21"/>
        </w:rPr>
        <w:t>of the world to come. Amen.</w:t>
      </w:r>
    </w:p>
    <w:p w:rsidR="00DE100F" w:rsidRDefault="00DE100F" w:rsidP="00797805">
      <w:pPr>
        <w:pStyle w:val="Body"/>
        <w:ind w:left="0"/>
        <w:jc w:val="both"/>
      </w:pPr>
    </w:p>
    <w:p w:rsidR="00DE100F" w:rsidRDefault="001C0D6C" w:rsidP="00CC1E34">
      <w:pPr>
        <w:pStyle w:val="Caption"/>
        <w:tabs>
          <w:tab w:val="right" w:pos="6480"/>
        </w:tabs>
        <w:jc w:val="both"/>
      </w:pPr>
      <w:r>
        <w:t>Prayer of the Church</w:t>
      </w:r>
    </w:p>
    <w:p w:rsidR="00C674C1" w:rsidRPr="00B67E20" w:rsidRDefault="00C674C1" w:rsidP="00C674C1">
      <w:pPr>
        <w:spacing w:after="0" w:line="240" w:lineRule="auto"/>
        <w:ind w:left="180" w:hanging="180"/>
        <w:jc w:val="both"/>
        <w:rPr>
          <w:rFonts w:ascii="Times New Roman" w:hAnsi="Times New Roman"/>
          <w:sz w:val="21"/>
          <w:szCs w:val="21"/>
        </w:rPr>
      </w:pPr>
      <w:r w:rsidRPr="00B67E20">
        <w:rPr>
          <w:rFonts w:ascii="LSBSymbol" w:hAnsi="LSBSymbol" w:cs="LSBSymbol"/>
          <w:sz w:val="21"/>
          <w:szCs w:val="21"/>
        </w:rPr>
        <w:t>P</w:t>
      </w:r>
      <w:r>
        <w:rPr>
          <w:rFonts w:ascii="LSBSymbol" w:hAnsi="LSBSymbol" w:cs="LSBSymbol"/>
          <w:sz w:val="21"/>
          <w:szCs w:val="21"/>
        </w:rPr>
        <w:t xml:space="preserve"> </w:t>
      </w:r>
      <w:r w:rsidRPr="00B67E20">
        <w:rPr>
          <w:rFonts w:ascii="Times New Roman" w:hAnsi="Times New Roman"/>
          <w:sz w:val="21"/>
          <w:szCs w:val="21"/>
        </w:rPr>
        <w:t>Lord God, heavenly Father, we come before You with thanksgiving.</w:t>
      </w:r>
    </w:p>
    <w:p w:rsidR="00C674C1" w:rsidRPr="00B67E20" w:rsidRDefault="00C674C1" w:rsidP="00C674C1">
      <w:pPr>
        <w:spacing w:after="0" w:line="240" w:lineRule="auto"/>
        <w:ind w:left="180" w:hanging="180"/>
        <w:jc w:val="both"/>
        <w:rPr>
          <w:rFonts w:ascii="Times New Roman" w:hAnsi="Times New Roman"/>
          <w:b/>
          <w:bCs/>
          <w:sz w:val="21"/>
          <w:szCs w:val="21"/>
        </w:rPr>
      </w:pPr>
      <w:r w:rsidRPr="00B67E20">
        <w:rPr>
          <w:rFonts w:ascii="LSBSymbol" w:hAnsi="LSBSymbol" w:cs="LSBSymbol"/>
          <w:b/>
          <w:bCs/>
          <w:sz w:val="21"/>
          <w:szCs w:val="21"/>
        </w:rPr>
        <w:t>C</w:t>
      </w:r>
      <w:r>
        <w:rPr>
          <w:rFonts w:ascii="LSBSymbol" w:hAnsi="LSBSymbol" w:cs="LSBSymbol"/>
          <w:b/>
          <w:bCs/>
          <w:sz w:val="21"/>
          <w:szCs w:val="21"/>
        </w:rPr>
        <w:t xml:space="preserve"> </w:t>
      </w:r>
      <w:r w:rsidRPr="00B67E20">
        <w:rPr>
          <w:rFonts w:ascii="Times New Roman" w:hAnsi="Times New Roman"/>
          <w:b/>
          <w:bCs/>
          <w:sz w:val="21"/>
          <w:szCs w:val="21"/>
        </w:rPr>
        <w:t>We praise You for Your mighty works which exceed anything we can think or do.</w:t>
      </w:r>
    </w:p>
    <w:p w:rsidR="00C674C1" w:rsidRPr="00B67E20" w:rsidRDefault="00C674C1" w:rsidP="00C674C1">
      <w:pPr>
        <w:spacing w:after="0" w:line="240" w:lineRule="auto"/>
        <w:ind w:left="180" w:hanging="180"/>
        <w:jc w:val="both"/>
        <w:rPr>
          <w:rFonts w:ascii="Times New Roman" w:hAnsi="Times New Roman"/>
          <w:sz w:val="21"/>
          <w:szCs w:val="21"/>
        </w:rPr>
      </w:pPr>
      <w:r w:rsidRPr="00B67E20">
        <w:rPr>
          <w:rFonts w:ascii="LSBSymbol" w:hAnsi="LSBSymbol" w:cs="LSBSymbol"/>
          <w:sz w:val="21"/>
          <w:szCs w:val="21"/>
        </w:rPr>
        <w:t>P</w:t>
      </w:r>
      <w:r>
        <w:rPr>
          <w:rFonts w:ascii="LSBSymbol" w:hAnsi="LSBSymbol" w:cs="LSBSymbol"/>
          <w:sz w:val="21"/>
          <w:szCs w:val="21"/>
        </w:rPr>
        <w:t xml:space="preserve"> </w:t>
      </w:r>
      <w:r w:rsidRPr="00B67E20">
        <w:rPr>
          <w:rFonts w:ascii="Times New Roman" w:hAnsi="Times New Roman"/>
          <w:sz w:val="21"/>
          <w:szCs w:val="21"/>
        </w:rPr>
        <w:t>With a mighty hand You delivered Your chosen people from the shackles of slavery.</w:t>
      </w:r>
    </w:p>
    <w:p w:rsidR="00C674C1" w:rsidRPr="00B67E20" w:rsidRDefault="00C674C1" w:rsidP="00C674C1">
      <w:pPr>
        <w:spacing w:after="0" w:line="240" w:lineRule="auto"/>
        <w:ind w:left="180" w:hanging="180"/>
        <w:jc w:val="both"/>
        <w:rPr>
          <w:rFonts w:ascii="Times New Roman" w:hAnsi="Times New Roman"/>
          <w:b/>
          <w:bCs/>
          <w:sz w:val="21"/>
          <w:szCs w:val="21"/>
        </w:rPr>
      </w:pPr>
      <w:r w:rsidRPr="00B67E20">
        <w:rPr>
          <w:rFonts w:ascii="LSBSymbol" w:hAnsi="LSBSymbol" w:cs="LSBSymbol"/>
          <w:b/>
          <w:bCs/>
          <w:sz w:val="21"/>
          <w:szCs w:val="21"/>
        </w:rPr>
        <w:t>C</w:t>
      </w:r>
      <w:r>
        <w:rPr>
          <w:rFonts w:ascii="LSBSymbol" w:hAnsi="LSBSymbol" w:cs="LSBSymbol"/>
          <w:b/>
          <w:bCs/>
          <w:sz w:val="21"/>
          <w:szCs w:val="21"/>
        </w:rPr>
        <w:t xml:space="preserve"> </w:t>
      </w:r>
      <w:r w:rsidRPr="00B67E20">
        <w:rPr>
          <w:rFonts w:ascii="Times New Roman" w:hAnsi="Times New Roman"/>
          <w:b/>
          <w:bCs/>
          <w:sz w:val="21"/>
          <w:szCs w:val="21"/>
        </w:rPr>
        <w:t>With an even mightier hand You raised Your Son Jesus Christ from the dead.</w:t>
      </w:r>
    </w:p>
    <w:p w:rsidR="00C674C1" w:rsidRPr="00B67E20" w:rsidRDefault="00C674C1" w:rsidP="00C674C1">
      <w:pPr>
        <w:spacing w:after="0" w:line="240" w:lineRule="auto"/>
        <w:ind w:left="180" w:hanging="180"/>
        <w:jc w:val="both"/>
        <w:rPr>
          <w:rFonts w:ascii="Times New Roman" w:hAnsi="Times New Roman"/>
          <w:sz w:val="21"/>
          <w:szCs w:val="21"/>
        </w:rPr>
      </w:pPr>
      <w:r w:rsidRPr="00B67E20">
        <w:rPr>
          <w:rFonts w:ascii="LSBSymbol" w:hAnsi="LSBSymbol" w:cs="LSBSymbol"/>
          <w:sz w:val="21"/>
          <w:szCs w:val="21"/>
        </w:rPr>
        <w:t>P</w:t>
      </w:r>
      <w:r>
        <w:rPr>
          <w:rFonts w:ascii="LSBSymbol" w:hAnsi="LSBSymbol" w:cs="LSBSymbol"/>
          <w:sz w:val="21"/>
          <w:szCs w:val="21"/>
        </w:rPr>
        <w:t xml:space="preserve"> </w:t>
      </w:r>
      <w:r w:rsidRPr="00B67E20">
        <w:rPr>
          <w:rFonts w:ascii="Times New Roman" w:hAnsi="Times New Roman"/>
          <w:sz w:val="21"/>
          <w:szCs w:val="21"/>
        </w:rPr>
        <w:t>Through Him we, who trust in Him as our Savior, have the hope of eternal life.</w:t>
      </w:r>
    </w:p>
    <w:p w:rsidR="00C674C1" w:rsidRPr="00B67E20" w:rsidRDefault="00C674C1" w:rsidP="00C674C1">
      <w:pPr>
        <w:spacing w:after="0" w:line="240" w:lineRule="auto"/>
        <w:ind w:left="180" w:hanging="180"/>
        <w:jc w:val="both"/>
        <w:rPr>
          <w:rFonts w:ascii="Times New Roman" w:hAnsi="Times New Roman"/>
          <w:b/>
          <w:bCs/>
          <w:sz w:val="21"/>
          <w:szCs w:val="21"/>
        </w:rPr>
      </w:pPr>
      <w:r w:rsidRPr="00B67E20">
        <w:rPr>
          <w:rFonts w:ascii="LSBSymbol" w:hAnsi="LSBSymbol" w:cs="LSBSymbol"/>
          <w:b/>
          <w:bCs/>
          <w:sz w:val="21"/>
          <w:szCs w:val="21"/>
        </w:rPr>
        <w:t>C</w:t>
      </w:r>
      <w:r>
        <w:rPr>
          <w:rFonts w:ascii="LSBSymbol" w:hAnsi="LSBSymbol" w:cs="LSBSymbol"/>
          <w:b/>
          <w:bCs/>
          <w:sz w:val="21"/>
          <w:szCs w:val="21"/>
        </w:rPr>
        <w:t xml:space="preserve"> </w:t>
      </w:r>
      <w:r w:rsidRPr="00B67E20">
        <w:rPr>
          <w:rFonts w:ascii="Times New Roman" w:hAnsi="Times New Roman"/>
          <w:b/>
          <w:bCs/>
          <w:sz w:val="21"/>
          <w:szCs w:val="21"/>
        </w:rPr>
        <w:t>For this, the mightiest of all works, we give You humble and hearty thanks.</w:t>
      </w:r>
    </w:p>
    <w:p w:rsidR="00C674C1" w:rsidRPr="00B67E20" w:rsidRDefault="00C674C1" w:rsidP="00C674C1">
      <w:pPr>
        <w:spacing w:after="0" w:line="240" w:lineRule="auto"/>
        <w:ind w:left="180" w:hanging="180"/>
        <w:jc w:val="both"/>
        <w:rPr>
          <w:rFonts w:ascii="Times New Roman" w:hAnsi="Times New Roman"/>
          <w:sz w:val="21"/>
          <w:szCs w:val="21"/>
        </w:rPr>
      </w:pPr>
      <w:r w:rsidRPr="00B67E20">
        <w:rPr>
          <w:rFonts w:ascii="LSBSymbol" w:hAnsi="LSBSymbol" w:cs="LSBSymbol"/>
          <w:sz w:val="21"/>
          <w:szCs w:val="21"/>
        </w:rPr>
        <w:t>P</w:t>
      </w:r>
      <w:r>
        <w:rPr>
          <w:rFonts w:ascii="LSBSymbol" w:hAnsi="LSBSymbol" w:cs="LSBSymbol"/>
          <w:sz w:val="21"/>
          <w:szCs w:val="21"/>
        </w:rPr>
        <w:t xml:space="preserve"> </w:t>
      </w:r>
      <w:r w:rsidRPr="00B67E20">
        <w:rPr>
          <w:rFonts w:ascii="Times New Roman" w:hAnsi="Times New Roman"/>
          <w:sz w:val="21"/>
          <w:szCs w:val="21"/>
        </w:rPr>
        <w:t>As we thank and praise You, O Lord, we realize how thankless and ungrateful we have often been in the past.</w:t>
      </w:r>
    </w:p>
    <w:p w:rsidR="00C674C1" w:rsidRPr="00B67E20" w:rsidRDefault="00C674C1" w:rsidP="00C674C1">
      <w:pPr>
        <w:spacing w:after="0" w:line="240" w:lineRule="auto"/>
        <w:ind w:left="180" w:hanging="180"/>
        <w:jc w:val="both"/>
        <w:rPr>
          <w:rFonts w:ascii="Times New Roman" w:hAnsi="Times New Roman"/>
          <w:b/>
          <w:bCs/>
          <w:sz w:val="21"/>
          <w:szCs w:val="21"/>
        </w:rPr>
      </w:pPr>
      <w:r w:rsidRPr="00B67E20">
        <w:rPr>
          <w:rFonts w:ascii="LSBSymbol" w:hAnsi="LSBSymbol" w:cs="LSBSymbol"/>
          <w:b/>
          <w:bCs/>
          <w:sz w:val="21"/>
          <w:szCs w:val="21"/>
        </w:rPr>
        <w:t>C</w:t>
      </w:r>
      <w:r>
        <w:rPr>
          <w:rFonts w:ascii="LSBSymbol" w:hAnsi="LSBSymbol" w:cs="LSBSymbol"/>
          <w:b/>
          <w:bCs/>
          <w:sz w:val="21"/>
          <w:szCs w:val="21"/>
        </w:rPr>
        <w:t xml:space="preserve"> </w:t>
      </w:r>
      <w:r w:rsidRPr="00B67E20">
        <w:rPr>
          <w:rFonts w:ascii="Times New Roman" w:hAnsi="Times New Roman"/>
          <w:b/>
          <w:bCs/>
          <w:sz w:val="21"/>
          <w:szCs w:val="21"/>
        </w:rPr>
        <w:t>We have been like the nine lepers who went on their way, enjoying Your merciful gifts but forgetting to give You thanks.</w:t>
      </w:r>
    </w:p>
    <w:p w:rsidR="00C674C1" w:rsidRPr="00B67E20" w:rsidRDefault="00C674C1" w:rsidP="00C674C1">
      <w:pPr>
        <w:spacing w:after="0" w:line="240" w:lineRule="auto"/>
        <w:ind w:left="180" w:hanging="180"/>
        <w:jc w:val="both"/>
        <w:rPr>
          <w:rFonts w:ascii="Times New Roman" w:hAnsi="Times New Roman"/>
          <w:sz w:val="21"/>
          <w:szCs w:val="21"/>
        </w:rPr>
      </w:pPr>
      <w:r w:rsidRPr="00B67E20">
        <w:rPr>
          <w:rFonts w:ascii="LSBSymbol" w:hAnsi="LSBSymbol" w:cs="LSBSymbol"/>
          <w:sz w:val="21"/>
          <w:szCs w:val="21"/>
        </w:rPr>
        <w:t>P</w:t>
      </w:r>
      <w:r>
        <w:rPr>
          <w:rFonts w:ascii="LSBSymbol" w:hAnsi="LSBSymbol" w:cs="LSBSymbol"/>
          <w:sz w:val="21"/>
          <w:szCs w:val="21"/>
        </w:rPr>
        <w:t xml:space="preserve"> </w:t>
      </w:r>
      <w:r w:rsidRPr="00B67E20">
        <w:rPr>
          <w:rFonts w:ascii="Times New Roman" w:hAnsi="Times New Roman"/>
          <w:sz w:val="21"/>
          <w:szCs w:val="21"/>
        </w:rPr>
        <w:t>The leprosy of sin still clings to us, O Lord, and prevents us from giving You the perfect praise due Your most holy name.</w:t>
      </w:r>
    </w:p>
    <w:p w:rsidR="00C674C1" w:rsidRPr="00B67E20" w:rsidRDefault="00C674C1" w:rsidP="00C674C1">
      <w:pPr>
        <w:spacing w:after="0" w:line="240" w:lineRule="auto"/>
        <w:ind w:left="180" w:hanging="180"/>
        <w:jc w:val="both"/>
        <w:rPr>
          <w:rFonts w:ascii="Times New Roman" w:hAnsi="Times New Roman"/>
          <w:b/>
          <w:bCs/>
          <w:sz w:val="21"/>
          <w:szCs w:val="21"/>
        </w:rPr>
      </w:pPr>
      <w:r w:rsidRPr="00B67E20">
        <w:rPr>
          <w:rFonts w:ascii="LSBSymbol" w:hAnsi="LSBSymbol" w:cs="LSBSymbol"/>
          <w:b/>
          <w:bCs/>
          <w:sz w:val="21"/>
          <w:szCs w:val="21"/>
        </w:rPr>
        <w:t>C</w:t>
      </w:r>
      <w:r>
        <w:rPr>
          <w:rFonts w:ascii="LSBSymbol" w:hAnsi="LSBSymbol" w:cs="LSBSymbol"/>
          <w:b/>
          <w:bCs/>
          <w:sz w:val="21"/>
          <w:szCs w:val="21"/>
        </w:rPr>
        <w:t xml:space="preserve"> </w:t>
      </w:r>
      <w:r w:rsidRPr="00B67E20">
        <w:rPr>
          <w:rFonts w:ascii="Times New Roman" w:hAnsi="Times New Roman"/>
          <w:b/>
          <w:bCs/>
          <w:sz w:val="21"/>
          <w:szCs w:val="21"/>
        </w:rPr>
        <w:t>Imperfect though it be, accept our thanks for delivering us from the internal consequences of this leprosy.</w:t>
      </w:r>
    </w:p>
    <w:p w:rsidR="00C674C1" w:rsidRPr="00B67E20" w:rsidRDefault="00C674C1" w:rsidP="00C674C1">
      <w:pPr>
        <w:spacing w:after="0" w:line="240" w:lineRule="auto"/>
        <w:ind w:left="180" w:hanging="180"/>
        <w:jc w:val="both"/>
        <w:rPr>
          <w:rFonts w:ascii="Times New Roman" w:hAnsi="Times New Roman"/>
          <w:sz w:val="21"/>
          <w:szCs w:val="21"/>
        </w:rPr>
      </w:pPr>
      <w:r w:rsidRPr="00B67E20">
        <w:rPr>
          <w:rFonts w:ascii="LSBSymbol" w:hAnsi="LSBSymbol" w:cs="LSBSymbol"/>
          <w:sz w:val="21"/>
          <w:szCs w:val="21"/>
        </w:rPr>
        <w:t>P</w:t>
      </w:r>
      <w:r>
        <w:rPr>
          <w:rFonts w:ascii="LSBSymbol" w:hAnsi="LSBSymbol" w:cs="LSBSymbol"/>
          <w:sz w:val="21"/>
          <w:szCs w:val="21"/>
        </w:rPr>
        <w:t xml:space="preserve"> </w:t>
      </w:r>
      <w:r w:rsidRPr="00B67E20">
        <w:rPr>
          <w:rFonts w:ascii="Times New Roman" w:hAnsi="Times New Roman"/>
          <w:sz w:val="21"/>
          <w:szCs w:val="21"/>
        </w:rPr>
        <w:t>In the name of Jesus Christ we beg Your forgiveness; in Your mercy, make us whole.</w:t>
      </w:r>
    </w:p>
    <w:p w:rsidR="00C674C1" w:rsidRPr="00B67E20" w:rsidRDefault="00C674C1" w:rsidP="00C674C1">
      <w:pPr>
        <w:spacing w:after="0" w:line="240" w:lineRule="auto"/>
        <w:ind w:left="180" w:hanging="180"/>
        <w:jc w:val="both"/>
        <w:rPr>
          <w:rFonts w:ascii="Times New Roman" w:hAnsi="Times New Roman"/>
          <w:b/>
          <w:bCs/>
          <w:sz w:val="21"/>
          <w:szCs w:val="21"/>
        </w:rPr>
      </w:pPr>
      <w:r w:rsidRPr="00B67E20">
        <w:rPr>
          <w:rFonts w:ascii="LSBSymbol" w:hAnsi="LSBSymbol" w:cs="LSBSymbol"/>
          <w:b/>
          <w:bCs/>
          <w:sz w:val="21"/>
          <w:szCs w:val="21"/>
        </w:rPr>
        <w:t>C</w:t>
      </w:r>
      <w:r>
        <w:rPr>
          <w:rFonts w:ascii="LSBSymbol" w:hAnsi="LSBSymbol" w:cs="LSBSymbol"/>
          <w:b/>
          <w:bCs/>
          <w:sz w:val="21"/>
          <w:szCs w:val="21"/>
        </w:rPr>
        <w:t xml:space="preserve"> </w:t>
      </w:r>
      <w:r w:rsidRPr="00B67E20">
        <w:rPr>
          <w:rFonts w:ascii="Times New Roman" w:hAnsi="Times New Roman"/>
          <w:b/>
          <w:bCs/>
          <w:sz w:val="21"/>
          <w:szCs w:val="21"/>
        </w:rPr>
        <w:t>Send us Your Holy Spirit that He may strengthen our faith and help us to accept Your forgiveness through Jesus Christ, our Lord.</w:t>
      </w:r>
    </w:p>
    <w:p w:rsidR="00C674C1" w:rsidRPr="00B67E20" w:rsidRDefault="00C674C1" w:rsidP="00C674C1">
      <w:pPr>
        <w:spacing w:after="0" w:line="240" w:lineRule="auto"/>
        <w:ind w:left="180" w:hanging="180"/>
        <w:jc w:val="both"/>
        <w:rPr>
          <w:rFonts w:ascii="Times New Roman" w:hAnsi="Times New Roman"/>
          <w:sz w:val="21"/>
          <w:szCs w:val="21"/>
        </w:rPr>
      </w:pPr>
      <w:r w:rsidRPr="00B67E20">
        <w:rPr>
          <w:rFonts w:ascii="LSBSymbol" w:hAnsi="LSBSymbol" w:cs="LSBSymbol"/>
          <w:sz w:val="21"/>
          <w:szCs w:val="21"/>
        </w:rPr>
        <w:t>P</w:t>
      </w:r>
      <w:r>
        <w:rPr>
          <w:rFonts w:ascii="LSBSymbol" w:hAnsi="LSBSymbol" w:cs="LSBSymbol"/>
          <w:sz w:val="21"/>
          <w:szCs w:val="21"/>
        </w:rPr>
        <w:t xml:space="preserve"> </w:t>
      </w:r>
      <w:r w:rsidRPr="00B67E20">
        <w:rPr>
          <w:rFonts w:ascii="Times New Roman" w:hAnsi="Times New Roman"/>
          <w:sz w:val="21"/>
          <w:szCs w:val="21"/>
        </w:rPr>
        <w:t>May our lives constantly reflect our gratitude for Your great mercy.</w:t>
      </w:r>
    </w:p>
    <w:p w:rsidR="00C674C1" w:rsidRDefault="00C674C1" w:rsidP="00C674C1">
      <w:pPr>
        <w:spacing w:after="0" w:line="240" w:lineRule="auto"/>
        <w:ind w:left="180" w:hanging="180"/>
        <w:jc w:val="both"/>
        <w:rPr>
          <w:rFonts w:ascii="Times New Roman" w:hAnsi="Times New Roman"/>
          <w:b/>
          <w:bCs/>
          <w:sz w:val="21"/>
          <w:szCs w:val="21"/>
        </w:rPr>
      </w:pPr>
      <w:r w:rsidRPr="00B67E20">
        <w:rPr>
          <w:rFonts w:ascii="LSBSymbol" w:hAnsi="LSBSymbol" w:cs="LSBSymbol"/>
          <w:b/>
          <w:bCs/>
          <w:sz w:val="21"/>
          <w:szCs w:val="21"/>
        </w:rPr>
        <w:t>C</w:t>
      </w:r>
      <w:r>
        <w:rPr>
          <w:rFonts w:ascii="LSBSymbol" w:hAnsi="LSBSymbol" w:cs="LSBSymbol"/>
          <w:b/>
          <w:bCs/>
          <w:sz w:val="21"/>
          <w:szCs w:val="21"/>
        </w:rPr>
        <w:t xml:space="preserve"> </w:t>
      </w:r>
      <w:r w:rsidRPr="00B67E20">
        <w:rPr>
          <w:rFonts w:ascii="Times New Roman" w:hAnsi="Times New Roman"/>
          <w:b/>
          <w:bCs/>
          <w:sz w:val="21"/>
          <w:szCs w:val="21"/>
        </w:rPr>
        <w:t>Give us the courage to witness to our faith in Christ that others may obtain life in His name.</w:t>
      </w:r>
    </w:p>
    <w:p w:rsidR="00EB3A25" w:rsidRPr="00B67E20" w:rsidRDefault="00EB3A25" w:rsidP="00C674C1">
      <w:pPr>
        <w:spacing w:after="0" w:line="240" w:lineRule="auto"/>
        <w:ind w:left="180" w:hanging="180"/>
        <w:jc w:val="both"/>
        <w:rPr>
          <w:rFonts w:ascii="Times New Roman" w:hAnsi="Times New Roman"/>
          <w:b/>
          <w:bCs/>
          <w:sz w:val="21"/>
          <w:szCs w:val="21"/>
        </w:rPr>
      </w:pPr>
    </w:p>
    <w:p w:rsidR="005627D9" w:rsidRPr="00564CEA" w:rsidRDefault="005627D9" w:rsidP="005627D9">
      <w:pPr>
        <w:widowControl w:val="0"/>
        <w:tabs>
          <w:tab w:val="right" w:pos="6480"/>
        </w:tabs>
        <w:autoSpaceDE w:val="0"/>
        <w:autoSpaceDN w:val="0"/>
        <w:adjustRightInd w:val="0"/>
        <w:spacing w:after="0" w:line="240" w:lineRule="auto"/>
        <w:rPr>
          <w:rFonts w:ascii="Times New Roman" w:hAnsi="Times New Roman"/>
          <w:b/>
          <w:bCs/>
          <w:i/>
          <w:color w:val="000000"/>
          <w:sz w:val="21"/>
          <w:szCs w:val="21"/>
          <w:u w:val="single"/>
        </w:rPr>
      </w:pPr>
      <w:r w:rsidRPr="00564CEA">
        <w:rPr>
          <w:rFonts w:ascii="Times New Roman" w:hAnsi="Times New Roman"/>
          <w:b/>
          <w:bCs/>
          <w:i/>
          <w:color w:val="000000"/>
          <w:sz w:val="21"/>
          <w:szCs w:val="21"/>
          <w:u w:val="single"/>
        </w:rPr>
        <w:t>WE GO TO THE LORD IN PRAYER FOR</w:t>
      </w:r>
    </w:p>
    <w:p w:rsidR="005627D9" w:rsidRDefault="007B6CD0" w:rsidP="005627D9">
      <w:pPr>
        <w:numPr>
          <w:ilvl w:val="0"/>
          <w:numId w:val="2"/>
        </w:numPr>
        <w:spacing w:after="0" w:line="240" w:lineRule="auto"/>
        <w:jc w:val="both"/>
        <w:rPr>
          <w:rFonts w:ascii="Times New Roman" w:hAnsi="Times New Roman"/>
          <w:sz w:val="21"/>
          <w:szCs w:val="21"/>
        </w:rPr>
      </w:pPr>
      <w:r>
        <w:rPr>
          <w:rFonts w:ascii="Times New Roman" w:hAnsi="Times New Roman"/>
          <w:sz w:val="21"/>
          <w:szCs w:val="21"/>
        </w:rPr>
        <w:t xml:space="preserve">James Barnard, Shannon Barnard, James Rehfeldt, Larry Richards, Lauren Twenhafel, </w:t>
      </w:r>
      <w:r w:rsidR="00E233F0">
        <w:rPr>
          <w:rFonts w:ascii="Times New Roman" w:hAnsi="Times New Roman"/>
          <w:sz w:val="21"/>
          <w:szCs w:val="21"/>
        </w:rPr>
        <w:t xml:space="preserve">and </w:t>
      </w:r>
      <w:r>
        <w:rPr>
          <w:rFonts w:ascii="Times New Roman" w:hAnsi="Times New Roman"/>
          <w:sz w:val="21"/>
          <w:szCs w:val="21"/>
        </w:rPr>
        <w:t xml:space="preserve">Brennen Magers, </w:t>
      </w:r>
      <w:r w:rsidR="005627D9" w:rsidRPr="00564CEA">
        <w:rPr>
          <w:rFonts w:ascii="Times New Roman" w:hAnsi="Times New Roman"/>
          <w:sz w:val="21"/>
          <w:szCs w:val="21"/>
        </w:rPr>
        <w:t xml:space="preserve">as </w:t>
      </w:r>
      <w:r w:rsidR="005627D9">
        <w:rPr>
          <w:rFonts w:ascii="Times New Roman" w:hAnsi="Times New Roman"/>
          <w:sz w:val="21"/>
          <w:szCs w:val="21"/>
        </w:rPr>
        <w:t>they</w:t>
      </w:r>
      <w:r w:rsidR="005627D9" w:rsidRPr="00564CEA">
        <w:rPr>
          <w:rFonts w:ascii="Times New Roman" w:hAnsi="Times New Roman"/>
          <w:sz w:val="21"/>
          <w:szCs w:val="21"/>
        </w:rPr>
        <w:t xml:space="preserve"> celebrate </w:t>
      </w:r>
      <w:r w:rsidR="005627D9">
        <w:rPr>
          <w:rFonts w:ascii="Times New Roman" w:hAnsi="Times New Roman"/>
          <w:sz w:val="21"/>
          <w:szCs w:val="21"/>
        </w:rPr>
        <w:t>their</w:t>
      </w:r>
      <w:r w:rsidR="005627D9" w:rsidRPr="00564CEA">
        <w:rPr>
          <w:rFonts w:ascii="Times New Roman" w:hAnsi="Times New Roman"/>
          <w:sz w:val="21"/>
          <w:szCs w:val="21"/>
        </w:rPr>
        <w:t xml:space="preserve"> baptismal anniversar</w:t>
      </w:r>
      <w:r w:rsidR="005627D9">
        <w:rPr>
          <w:rFonts w:ascii="Times New Roman" w:hAnsi="Times New Roman"/>
          <w:sz w:val="21"/>
          <w:szCs w:val="21"/>
        </w:rPr>
        <w:t>ies</w:t>
      </w:r>
      <w:r w:rsidR="005627D9" w:rsidRPr="00564CEA">
        <w:rPr>
          <w:rFonts w:ascii="Times New Roman" w:hAnsi="Times New Roman"/>
          <w:sz w:val="21"/>
          <w:szCs w:val="21"/>
        </w:rPr>
        <w:t xml:space="preserve"> this week.</w:t>
      </w:r>
    </w:p>
    <w:p w:rsidR="00F039AC" w:rsidRPr="00F039AC" w:rsidRDefault="00F039AC" w:rsidP="005627D9">
      <w:pPr>
        <w:numPr>
          <w:ilvl w:val="0"/>
          <w:numId w:val="2"/>
        </w:numPr>
        <w:spacing w:after="0" w:line="240" w:lineRule="auto"/>
        <w:jc w:val="both"/>
        <w:rPr>
          <w:rFonts w:ascii="Times New Roman" w:hAnsi="Times New Roman"/>
          <w:sz w:val="21"/>
          <w:szCs w:val="21"/>
        </w:rPr>
      </w:pPr>
      <w:r w:rsidRPr="00F039AC">
        <w:rPr>
          <w:rFonts w:ascii="Times New Roman" w:hAnsi="Times New Roman"/>
          <w:sz w:val="21"/>
          <w:szCs w:val="21"/>
        </w:rPr>
        <w:t>The "Roots" Campus Ministry Conference at St. Louis Seminary Oct. 11 &amp; 12 for our college students, sponsored by our district campus ministries.</w:t>
      </w:r>
    </w:p>
    <w:p w:rsidR="005627D9" w:rsidRPr="00564CEA" w:rsidRDefault="005627D9" w:rsidP="005627D9">
      <w:pPr>
        <w:keepNext/>
        <w:widowControl w:val="0"/>
        <w:numPr>
          <w:ilvl w:val="0"/>
          <w:numId w:val="1"/>
        </w:numPr>
        <w:tabs>
          <w:tab w:val="num" w:pos="720"/>
          <w:tab w:val="right" w:pos="6480"/>
        </w:tabs>
        <w:autoSpaceDE w:val="0"/>
        <w:autoSpaceDN w:val="0"/>
        <w:adjustRightInd w:val="0"/>
        <w:spacing w:after="0" w:line="240" w:lineRule="auto"/>
        <w:ind w:left="720" w:hanging="360"/>
        <w:jc w:val="both"/>
        <w:rPr>
          <w:rFonts w:ascii="Times New Roman" w:hAnsi="Times New Roman"/>
          <w:bCs/>
          <w:sz w:val="21"/>
          <w:szCs w:val="21"/>
        </w:rPr>
      </w:pPr>
      <w:r w:rsidRPr="00564CEA">
        <w:rPr>
          <w:rFonts w:ascii="Times New Roman" w:hAnsi="Times New Roman"/>
          <w:sz w:val="21"/>
          <w:szCs w:val="21"/>
        </w:rPr>
        <w:t xml:space="preserve">Zion’s </w:t>
      </w:r>
      <w:r>
        <w:rPr>
          <w:rFonts w:ascii="Times New Roman" w:hAnsi="Times New Roman"/>
          <w:sz w:val="21"/>
          <w:szCs w:val="21"/>
        </w:rPr>
        <w:t xml:space="preserve">Men’s Club and Ladies Aid, and </w:t>
      </w:r>
      <w:r w:rsidR="00720F12">
        <w:rPr>
          <w:rFonts w:ascii="Times New Roman" w:hAnsi="Times New Roman"/>
          <w:sz w:val="21"/>
          <w:szCs w:val="21"/>
        </w:rPr>
        <w:t>Youth Group</w:t>
      </w:r>
      <w:r>
        <w:rPr>
          <w:rFonts w:ascii="Times New Roman" w:hAnsi="Times New Roman"/>
          <w:sz w:val="21"/>
          <w:szCs w:val="21"/>
        </w:rPr>
        <w:t>.</w:t>
      </w:r>
    </w:p>
    <w:p w:rsidR="005627D9" w:rsidRPr="00564CEA" w:rsidRDefault="005627D9" w:rsidP="005627D9">
      <w:pPr>
        <w:keepNext/>
        <w:widowControl w:val="0"/>
        <w:numPr>
          <w:ilvl w:val="0"/>
          <w:numId w:val="1"/>
        </w:numPr>
        <w:tabs>
          <w:tab w:val="num" w:pos="720"/>
          <w:tab w:val="right" w:pos="6480"/>
        </w:tabs>
        <w:autoSpaceDE w:val="0"/>
        <w:autoSpaceDN w:val="0"/>
        <w:adjustRightInd w:val="0"/>
        <w:spacing w:after="0" w:line="240" w:lineRule="auto"/>
        <w:ind w:left="720" w:hanging="360"/>
        <w:jc w:val="both"/>
        <w:rPr>
          <w:rFonts w:ascii="Times New Roman" w:hAnsi="Times New Roman"/>
          <w:bCs/>
          <w:sz w:val="21"/>
          <w:szCs w:val="21"/>
        </w:rPr>
      </w:pPr>
      <w:r w:rsidRPr="00564CEA">
        <w:rPr>
          <w:rFonts w:ascii="Times New Roman" w:hAnsi="Times New Roman"/>
          <w:bCs/>
          <w:sz w:val="21"/>
          <w:szCs w:val="21"/>
        </w:rPr>
        <w:t xml:space="preserve">Faithfulness </w:t>
      </w:r>
      <w:r>
        <w:rPr>
          <w:rFonts w:ascii="Times New Roman" w:hAnsi="Times New Roman"/>
          <w:bCs/>
          <w:sz w:val="21"/>
          <w:szCs w:val="21"/>
        </w:rPr>
        <w:t>in personal witness and evangelism.</w:t>
      </w:r>
    </w:p>
    <w:p w:rsidR="005627D9" w:rsidRDefault="005627D9" w:rsidP="00CC1E34">
      <w:pPr>
        <w:pStyle w:val="Body"/>
        <w:jc w:val="both"/>
      </w:pPr>
    </w:p>
    <w:p w:rsidR="00C674C1" w:rsidRPr="00B67E20" w:rsidRDefault="00C674C1" w:rsidP="00C674C1">
      <w:pPr>
        <w:tabs>
          <w:tab w:val="num" w:pos="0"/>
        </w:tabs>
        <w:spacing w:after="0" w:line="240" w:lineRule="auto"/>
        <w:ind w:left="180" w:hanging="180"/>
        <w:jc w:val="both"/>
        <w:rPr>
          <w:rFonts w:ascii="Times New Roman" w:hAnsi="Times New Roman"/>
          <w:sz w:val="21"/>
          <w:szCs w:val="21"/>
        </w:rPr>
      </w:pPr>
      <w:r w:rsidRPr="00B67E20">
        <w:rPr>
          <w:rFonts w:ascii="LSBSymbol" w:hAnsi="LSBSymbol" w:cs="LSBSymbol"/>
          <w:sz w:val="21"/>
          <w:szCs w:val="21"/>
        </w:rPr>
        <w:t xml:space="preserve">P </w:t>
      </w:r>
      <w:r w:rsidRPr="00B67E20">
        <w:rPr>
          <w:rFonts w:ascii="Times New Roman" w:hAnsi="Times New Roman"/>
          <w:sz w:val="21"/>
          <w:szCs w:val="21"/>
        </w:rPr>
        <w:t>May Your mighty power, as revealed in Your Word, be a source of healing power to the sick.</w:t>
      </w:r>
    </w:p>
    <w:p w:rsidR="00C674C1" w:rsidRPr="00B67E20" w:rsidRDefault="00C674C1" w:rsidP="00C674C1">
      <w:pPr>
        <w:tabs>
          <w:tab w:val="num" w:pos="0"/>
        </w:tabs>
        <w:spacing w:after="0" w:line="240" w:lineRule="auto"/>
        <w:ind w:left="180" w:hanging="180"/>
        <w:jc w:val="both"/>
        <w:rPr>
          <w:rFonts w:ascii="Times New Roman" w:hAnsi="Times New Roman"/>
          <w:sz w:val="21"/>
          <w:szCs w:val="21"/>
        </w:rPr>
      </w:pPr>
      <w:r w:rsidRPr="00B67E20">
        <w:rPr>
          <w:rFonts w:ascii="LSBSymbol" w:hAnsi="LSBSymbol" w:cs="LSBSymbol"/>
          <w:b/>
          <w:bCs/>
          <w:sz w:val="21"/>
          <w:szCs w:val="21"/>
        </w:rPr>
        <w:t xml:space="preserve">C </w:t>
      </w:r>
      <w:r w:rsidRPr="00B67E20">
        <w:rPr>
          <w:rFonts w:ascii="Times New Roman" w:hAnsi="Times New Roman"/>
          <w:b/>
          <w:bCs/>
          <w:sz w:val="21"/>
          <w:szCs w:val="21"/>
        </w:rPr>
        <w:t>Accept our praise and thanksgiving in the name of Jesus Christ, our Lord. Amen.</w:t>
      </w:r>
    </w:p>
    <w:p w:rsidR="005627D9" w:rsidRDefault="005627D9" w:rsidP="00CC1E34">
      <w:pPr>
        <w:pStyle w:val="Body"/>
        <w:jc w:val="both"/>
      </w:pPr>
    </w:p>
    <w:p w:rsidR="00DE100F" w:rsidRDefault="001C0D6C" w:rsidP="00CC1E34">
      <w:pPr>
        <w:pStyle w:val="Rubric"/>
        <w:jc w:val="both"/>
      </w:pPr>
      <w:r>
        <w:t>Sit</w:t>
      </w:r>
    </w:p>
    <w:p w:rsidR="00DE100F" w:rsidRDefault="00DE100F" w:rsidP="00CC1E34">
      <w:pPr>
        <w:pStyle w:val="Body"/>
        <w:jc w:val="both"/>
      </w:pPr>
    </w:p>
    <w:p w:rsidR="00DE100F" w:rsidRDefault="001C0D6C" w:rsidP="00CC1E34">
      <w:pPr>
        <w:pStyle w:val="Caption"/>
        <w:tabs>
          <w:tab w:val="right" w:pos="6480"/>
        </w:tabs>
        <w:jc w:val="both"/>
      </w:pPr>
      <w:r>
        <w:t>Offering</w:t>
      </w:r>
    </w:p>
    <w:p w:rsidR="00DE100F" w:rsidRDefault="001C0D6C" w:rsidP="00CC1E34">
      <w:pPr>
        <w:pStyle w:val="Rubric"/>
        <w:jc w:val="both"/>
      </w:pPr>
      <w:r>
        <w:t>[Please fill out a sheet in the attendance book.  Visitors, please include your address.  If you have a prayer request for the church prayer chain, please write it at the top of the sheet.]</w:t>
      </w:r>
    </w:p>
    <w:p w:rsidR="00DE100F" w:rsidRDefault="00DE100F" w:rsidP="00CC1E34">
      <w:pPr>
        <w:pStyle w:val="Body"/>
        <w:jc w:val="both"/>
      </w:pPr>
    </w:p>
    <w:p w:rsidR="005627D9" w:rsidRDefault="00C674C1" w:rsidP="005627D9">
      <w:pPr>
        <w:pStyle w:val="Caption"/>
        <w:tabs>
          <w:tab w:val="right" w:pos="6480"/>
        </w:tabs>
        <w:jc w:val="both"/>
      </w:pPr>
      <w:r>
        <w:t>Special Offering Music</w:t>
      </w:r>
      <w:r>
        <w:tab/>
        <w:t>Lily McDaniel</w:t>
      </w:r>
    </w:p>
    <w:p w:rsidR="005627D9" w:rsidRDefault="005627D9" w:rsidP="00CC1E34">
      <w:pPr>
        <w:pStyle w:val="Body"/>
        <w:jc w:val="both"/>
      </w:pPr>
    </w:p>
    <w:p w:rsidR="00DE100F" w:rsidRDefault="001C0D6C" w:rsidP="00CC1E34">
      <w:pPr>
        <w:pStyle w:val="Rubric"/>
        <w:jc w:val="both"/>
      </w:pPr>
      <w:r>
        <w:t>Stand</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159</w:t>
      </w:r>
    </w:p>
    <w:p w:rsidR="00DE100F" w:rsidRDefault="00CA6B64" w:rsidP="00CC1E34">
      <w:pPr>
        <w:pStyle w:val="Body"/>
        <w:jc w:val="both"/>
      </w:pPr>
      <w:r>
        <w:rPr>
          <w:noProof/>
        </w:rPr>
        <w:drawing>
          <wp:inline distT="0" distB="0" distL="0" distR="0">
            <wp:extent cx="3495675" cy="428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95675" cy="42862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95675" cy="53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95675"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95675" cy="619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95675" cy="61912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95675" cy="533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95675" cy="523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95675" cy="523875"/>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Heading"/>
        <w:jc w:val="both"/>
      </w:pPr>
      <w:r>
        <w:t>Service of the Sacrament</w:t>
      </w:r>
    </w:p>
    <w:p w:rsidR="00DE100F" w:rsidRDefault="001C0D6C" w:rsidP="00CC1E34">
      <w:pPr>
        <w:pStyle w:val="Caption"/>
        <w:tabs>
          <w:tab w:val="right" w:pos="6480"/>
        </w:tabs>
        <w:jc w:val="both"/>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160</w:t>
      </w:r>
    </w:p>
    <w:p w:rsidR="00DE100F" w:rsidRDefault="00CA6B64" w:rsidP="00CC1E34">
      <w:pPr>
        <w:pStyle w:val="Body"/>
        <w:jc w:val="both"/>
      </w:pPr>
      <w:r>
        <w:rPr>
          <w:noProof/>
        </w:rPr>
        <w:drawing>
          <wp:inline distT="0" distB="0" distL="0" distR="0">
            <wp:extent cx="293370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700" cy="438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2933700" cy="533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2933700" cy="533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2933700" cy="523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33700" cy="52387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2933700" cy="5429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2933700" cy="533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pPr>
      <w:r>
        <w:t>Proper Preface (Full)</w:t>
      </w:r>
    </w:p>
    <w:p w:rsidR="00DE100F" w:rsidRDefault="001C0D6C" w:rsidP="00693F9F">
      <w:pPr>
        <w:pStyle w:val="Body"/>
        <w:ind w:left="1080" w:hanging="360"/>
        <w:jc w:val="both"/>
      </w:pPr>
      <w:r>
        <w:rPr>
          <w:rFonts w:ascii="LSBSymbol" w:hAnsi="LSBSymbol" w:cs="LSBSymbol"/>
        </w:rPr>
        <w:t>P</w:t>
      </w:r>
      <w:r>
        <w:rPr>
          <w:rFonts w:ascii="LSBSymbol" w:hAnsi="LSBSymbol" w:cs="LSBSymbol"/>
        </w:rPr>
        <w:tab/>
      </w:r>
      <w:r w:rsidR="00693F9F" w:rsidRPr="00693F9F">
        <w:t>It is truly good, right, and salutary that we should at all times and in all places give thanks to You, holy Lord, almighty Father, everlasting God, through Jesus Christ, our Lord, who on this day overcame death and the grave and by His glorious resurrection opened to us the way of everlasting life.  Therefore with angels and archangels and with all the company of heaven we laud and magnify Your glorious name, evermore praising You and saying:</w:t>
      </w:r>
    </w:p>
    <w:p w:rsidR="00693F9F" w:rsidRDefault="00693F9F" w:rsidP="00693F9F">
      <w:pPr>
        <w:pStyle w:val="Body"/>
        <w:ind w:left="1080" w:hanging="360"/>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161</w:t>
      </w:r>
    </w:p>
    <w:p w:rsidR="00DE100F" w:rsidRDefault="00CA6B64" w:rsidP="00CC1E34">
      <w:pPr>
        <w:pStyle w:val="Body"/>
        <w:jc w:val="both"/>
      </w:pPr>
      <w:r>
        <w:rPr>
          <w:noProof/>
        </w:rPr>
        <w:drawing>
          <wp:inline distT="0" distB="0" distL="0" distR="0">
            <wp:extent cx="3476625" cy="438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33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33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33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Prayer of Thanksgiving</w:t>
      </w:r>
      <w:r>
        <w:tab/>
      </w:r>
      <w:r>
        <w:rPr>
          <w:rFonts w:ascii="Times New Roman" w:hAnsi="Times New Roman" w:cs="Times New Roman"/>
          <w:b w:val="0"/>
          <w:bCs w:val="0"/>
          <w:i/>
          <w:iCs/>
          <w:sz w:val="20"/>
          <w:szCs w:val="20"/>
        </w:rPr>
        <w:t xml:space="preserve"> LSB 161</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Blessed are You, Lord of heaven and earth, for You have had mercy on those whom You created and sent Your only-begotten Son into our flesh to bear our sin and be our Savior. With repentant joy we receive the salvation accomplished for us by the all-availing sacrifice of His bo</w:t>
      </w:r>
      <w:r w:rsidR="00104CB7">
        <w:t>dy and His blood on the cross.</w:t>
      </w:r>
    </w:p>
    <w:p w:rsidR="00DE100F" w:rsidRDefault="00DE100F" w:rsidP="00CC1E34">
      <w:pPr>
        <w:pStyle w:val="Body"/>
        <w:ind w:left="1080"/>
        <w:jc w:val="both"/>
      </w:pPr>
    </w:p>
    <w:p w:rsidR="00DE100F" w:rsidRDefault="001C0D6C" w:rsidP="00CC1E34">
      <w:pPr>
        <w:pStyle w:val="Body"/>
        <w:ind w:left="1080"/>
        <w:jc w:val="both"/>
      </w:pP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162</w:t>
      </w:r>
    </w:p>
    <w:p w:rsidR="005627D9" w:rsidRDefault="005627D9" w:rsidP="005627D9">
      <w:pPr>
        <w:pStyle w:val="Body"/>
        <w:ind w:left="1080" w:hanging="360"/>
      </w:pPr>
      <w:r>
        <w:rPr>
          <w:rFonts w:ascii="LSBSymbol" w:hAnsi="LSBSymbol" w:cs="LSBSymbol"/>
        </w:rPr>
        <w:t>P</w:t>
      </w:r>
      <w:r>
        <w:rPr>
          <w:rFonts w:ascii="LSBSymbol" w:hAnsi="LSBSymbol" w:cs="LSBSymbol"/>
        </w:rPr>
        <w:tab/>
      </w:r>
      <w:r>
        <w:t>Lord, remember us in Your kingdom and teach us to pray:</w:t>
      </w:r>
    </w:p>
    <w:p w:rsidR="005627D9" w:rsidRDefault="005627D9" w:rsidP="005627D9">
      <w:pPr>
        <w:pStyle w:val="Body"/>
        <w:ind w:left="1080" w:hanging="360"/>
        <w:jc w:val="both"/>
        <w:rPr>
          <w:b/>
          <w:bCs/>
        </w:rPr>
      </w:pPr>
      <w:r>
        <w:rPr>
          <w:rFonts w:ascii="LSBSymbol" w:hAnsi="LSBSymbol" w:cs="LSBSymbol"/>
        </w:rPr>
        <w:t>C</w:t>
      </w:r>
      <w:r>
        <w:rPr>
          <w:rFonts w:ascii="LSBSymbol" w:hAnsi="LSBSymbol" w:cs="LSBSymbol"/>
        </w:rPr>
        <w:tab/>
      </w:r>
      <w:r>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162</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r>
        <w:br/>
      </w:r>
      <w:r>
        <w:b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163</w:t>
      </w:r>
    </w:p>
    <w:p w:rsidR="00DE100F" w:rsidRDefault="00CA6B64" w:rsidP="00CC1E34">
      <w:pPr>
        <w:pStyle w:val="Body"/>
        <w:jc w:val="both"/>
      </w:pPr>
      <w:r>
        <w:rPr>
          <w:noProof/>
        </w:rPr>
        <w:drawing>
          <wp:inline distT="0" distB="0" distL="0" distR="0">
            <wp:extent cx="2524125" cy="4381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2524125" cy="523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24125" cy="523875"/>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163</w:t>
      </w:r>
    </w:p>
    <w:p w:rsidR="00DE100F" w:rsidRDefault="00CA6B64" w:rsidP="00CC1E34">
      <w:pPr>
        <w:pStyle w:val="Body"/>
        <w:jc w:val="both"/>
      </w:pPr>
      <w:r>
        <w:rPr>
          <w:noProof/>
        </w:rPr>
        <w:drawing>
          <wp:inline distT="0" distB="0" distL="0" distR="0">
            <wp:extent cx="3476625" cy="438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33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33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33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Rubric"/>
        <w:jc w:val="both"/>
      </w:pPr>
      <w:r>
        <w:t>Sit</w:t>
      </w:r>
    </w:p>
    <w:p w:rsidR="009C4EF8" w:rsidRDefault="009C4EF8" w:rsidP="00CC1E34">
      <w:pPr>
        <w:pStyle w:val="Rubric"/>
        <w:jc w:val="both"/>
      </w:pPr>
    </w:p>
    <w:p w:rsidR="00DE100F" w:rsidRDefault="001C0D6C" w:rsidP="00CC1E34">
      <w:pPr>
        <w:pStyle w:val="Caption"/>
        <w:tabs>
          <w:tab w:val="right" w:pos="6480"/>
        </w:tabs>
        <w:jc w:val="both"/>
      </w:pPr>
      <w:r>
        <w:t>Distribution</w:t>
      </w:r>
    </w:p>
    <w:p w:rsidR="00DE100F" w:rsidRDefault="001C0D6C" w:rsidP="00CC1E34">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9C4EF8" w:rsidRDefault="009C4EF8" w:rsidP="00CC1E34">
      <w:pPr>
        <w:pStyle w:val="Rubric"/>
        <w:jc w:val="both"/>
      </w:pPr>
    </w:p>
    <w:p w:rsidR="00DE100F" w:rsidRDefault="001C0D6C" w:rsidP="00CC1E34">
      <w:pPr>
        <w:pStyle w:val="Rubric"/>
        <w:jc w:val="both"/>
      </w:pPr>
      <w:r>
        <w:t>The pastor and those who assist him receive the body and blood of Christ first and then distribute them to those who come to receive, saying:</w:t>
      </w:r>
    </w:p>
    <w:p w:rsidR="00DE100F" w:rsidRDefault="00DE100F" w:rsidP="00CC1E34">
      <w:pPr>
        <w:pStyle w:val="Body"/>
        <w:jc w:val="both"/>
      </w:pPr>
    </w:p>
    <w:p w:rsidR="00DE100F" w:rsidRDefault="001C0D6C" w:rsidP="00CC1E34">
      <w:pPr>
        <w:pStyle w:val="Body"/>
        <w:jc w:val="both"/>
      </w:pPr>
      <w:r>
        <w:t>Take, eat; this is the true body of our Lord and Savior Jesus Christ, given into death for your sins.</w:t>
      </w:r>
    </w:p>
    <w:p w:rsidR="00DE100F" w:rsidRDefault="001C0D6C" w:rsidP="00CC1E34">
      <w:pPr>
        <w:pStyle w:val="Body"/>
        <w:jc w:val="both"/>
      </w:pPr>
      <w:r>
        <w:rPr>
          <w:b/>
          <w:bCs/>
        </w:rPr>
        <w:t>Amen.</w:t>
      </w:r>
    </w:p>
    <w:p w:rsidR="00DE100F" w:rsidRDefault="001C0D6C" w:rsidP="00CC1E34">
      <w:pPr>
        <w:pStyle w:val="Body"/>
        <w:jc w:val="both"/>
      </w:pPr>
      <w:r>
        <w:t xml:space="preserve"> </w:t>
      </w:r>
    </w:p>
    <w:p w:rsidR="00DE100F" w:rsidRDefault="001C0D6C" w:rsidP="00CC1E34">
      <w:pPr>
        <w:pStyle w:val="Body"/>
        <w:jc w:val="both"/>
      </w:pPr>
      <w:r>
        <w:t>Take, drink; this is the true blood of our Lord and Savior Jesus Christ, shed for the forgiveness of your sins.</w:t>
      </w:r>
    </w:p>
    <w:p w:rsidR="00DE100F" w:rsidRDefault="001C0D6C" w:rsidP="00CC1E34">
      <w:pPr>
        <w:pStyle w:val="Body"/>
        <w:jc w:val="both"/>
      </w:pPr>
      <w:r>
        <w:rPr>
          <w:b/>
          <w:bCs/>
        </w:rPr>
        <w:t>Amen.</w:t>
      </w:r>
    </w:p>
    <w:p w:rsidR="00DE100F" w:rsidRDefault="00DE100F" w:rsidP="00CC1E34">
      <w:pPr>
        <w:pStyle w:val="Body"/>
        <w:jc w:val="both"/>
      </w:pPr>
    </w:p>
    <w:p w:rsidR="00DE100F" w:rsidRPr="008349D4" w:rsidRDefault="00C674C1" w:rsidP="00CC1E34">
      <w:pPr>
        <w:pStyle w:val="Caption"/>
        <w:tabs>
          <w:tab w:val="right" w:pos="6480"/>
        </w:tabs>
        <w:jc w:val="both"/>
        <w:rPr>
          <w:rFonts w:ascii="Times New Roman" w:hAnsi="Times New Roman" w:cs="Times New Roman"/>
          <w:b w:val="0"/>
          <w:bCs w:val="0"/>
          <w:i/>
          <w:iCs/>
          <w:sz w:val="20"/>
          <w:szCs w:val="20"/>
        </w:rPr>
      </w:pPr>
      <w:r w:rsidRPr="008349D4">
        <w:t>Hymn</w:t>
      </w:r>
      <w:r w:rsidR="008349D4">
        <w:t xml:space="preserve">          Here, O My Lord, I See Thee Face to Face</w:t>
      </w:r>
      <w:r w:rsidR="008349D4">
        <w:tab/>
      </w:r>
      <w:r w:rsidR="008349D4" w:rsidRPr="008349D4">
        <w:rPr>
          <w:rFonts w:ascii="Times New Roman" w:hAnsi="Times New Roman" w:cs="Times New Roman"/>
          <w:b w:val="0"/>
          <w:i/>
          <w:sz w:val="20"/>
          <w:szCs w:val="20"/>
        </w:rPr>
        <w:t>LSB 631</w:t>
      </w:r>
    </w:p>
    <w:p w:rsidR="00DE100F" w:rsidRPr="008349D4" w:rsidRDefault="00DE100F" w:rsidP="00CC1E34">
      <w:pPr>
        <w:pStyle w:val="Body"/>
        <w:jc w:val="both"/>
      </w:pPr>
    </w:p>
    <w:p w:rsidR="00DE100F" w:rsidRPr="008349D4" w:rsidRDefault="00C674C1" w:rsidP="00CC1E34">
      <w:pPr>
        <w:pStyle w:val="Caption"/>
        <w:tabs>
          <w:tab w:val="right" w:pos="6480"/>
        </w:tabs>
        <w:jc w:val="both"/>
        <w:rPr>
          <w:rFonts w:ascii="Times New Roman" w:hAnsi="Times New Roman" w:cs="Times New Roman"/>
          <w:b w:val="0"/>
          <w:bCs w:val="0"/>
          <w:i/>
          <w:iCs/>
          <w:sz w:val="20"/>
          <w:szCs w:val="20"/>
        </w:rPr>
      </w:pPr>
      <w:r w:rsidRPr="008349D4">
        <w:t>Hymn</w:t>
      </w:r>
      <w:r w:rsidR="008349D4">
        <w:t xml:space="preserve">                          What Is This Bread</w:t>
      </w:r>
      <w:r w:rsidR="008349D4">
        <w:tab/>
      </w:r>
      <w:r w:rsidR="008349D4" w:rsidRPr="008349D4">
        <w:rPr>
          <w:rFonts w:ascii="Times New Roman" w:hAnsi="Times New Roman" w:cs="Times New Roman"/>
          <w:b w:val="0"/>
          <w:i/>
          <w:sz w:val="20"/>
          <w:szCs w:val="20"/>
        </w:rPr>
        <w:t>LSB 629</w:t>
      </w:r>
    </w:p>
    <w:p w:rsidR="00DE100F" w:rsidRPr="008349D4" w:rsidRDefault="00DE100F" w:rsidP="00CC1E34">
      <w:pPr>
        <w:pStyle w:val="Body"/>
        <w:jc w:val="both"/>
      </w:pPr>
    </w:p>
    <w:p w:rsidR="00DE100F" w:rsidRPr="008349D4" w:rsidRDefault="00C674C1" w:rsidP="00CC1E34">
      <w:pPr>
        <w:pStyle w:val="Caption"/>
        <w:tabs>
          <w:tab w:val="right" w:pos="6480"/>
        </w:tabs>
        <w:jc w:val="both"/>
        <w:rPr>
          <w:rFonts w:ascii="Times New Roman" w:hAnsi="Times New Roman" w:cs="Times New Roman"/>
          <w:b w:val="0"/>
          <w:bCs w:val="0"/>
          <w:i/>
          <w:iCs/>
          <w:sz w:val="20"/>
          <w:szCs w:val="20"/>
        </w:rPr>
      </w:pPr>
      <w:r w:rsidRPr="008349D4">
        <w:t>Hymn</w:t>
      </w:r>
      <w:r w:rsidR="008349D4">
        <w:t xml:space="preserve">                 O Jesus, Blessed Lord, to Thee</w:t>
      </w:r>
      <w:r w:rsidR="008349D4">
        <w:tab/>
      </w:r>
      <w:r w:rsidR="008349D4" w:rsidRPr="008349D4">
        <w:rPr>
          <w:rFonts w:ascii="Times New Roman" w:hAnsi="Times New Roman" w:cs="Times New Roman"/>
          <w:b w:val="0"/>
          <w:i/>
          <w:sz w:val="20"/>
          <w:szCs w:val="20"/>
        </w:rPr>
        <w:t>LSB 632</w:t>
      </w:r>
    </w:p>
    <w:p w:rsidR="00DE100F" w:rsidRDefault="00DE100F" w:rsidP="00CC1E34">
      <w:pPr>
        <w:pStyle w:val="Body"/>
        <w:jc w:val="both"/>
      </w:pPr>
    </w:p>
    <w:p w:rsidR="00DE100F" w:rsidRDefault="001C0D6C" w:rsidP="00CC1E34">
      <w:pPr>
        <w:pStyle w:val="Rubric"/>
        <w:jc w:val="both"/>
      </w:pPr>
      <w:r>
        <w:t>Stand</w:t>
      </w:r>
    </w:p>
    <w:p w:rsidR="00DE100F" w:rsidRDefault="00DE100F" w:rsidP="00CC1E34">
      <w:pPr>
        <w:pStyle w:val="Body"/>
        <w:jc w:val="both"/>
      </w:pPr>
    </w:p>
    <w:p w:rsidR="00DE100F" w:rsidRDefault="001C0D6C" w:rsidP="00CC1E34">
      <w:pPr>
        <w:pStyle w:val="Rubric"/>
        <w:jc w:val="both"/>
      </w:pPr>
      <w:r>
        <w:t>In dismissing the communicants, the following is said:</w:t>
      </w:r>
    </w:p>
    <w:p w:rsidR="00DE100F" w:rsidRDefault="00DE100F" w:rsidP="00CC1E34">
      <w:pPr>
        <w:pStyle w:val="Body"/>
        <w:jc w:val="both"/>
      </w:pPr>
    </w:p>
    <w:p w:rsidR="00DE100F" w:rsidRDefault="001C0D6C" w:rsidP="00CC1E34">
      <w:pPr>
        <w:pStyle w:val="Caption"/>
        <w:tabs>
          <w:tab w:val="right" w:pos="6480"/>
        </w:tabs>
        <w:jc w:val="both"/>
      </w:pPr>
      <w:r>
        <w:t>The Dismissal</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5627D9" w:rsidP="00CC1E34">
      <w:pPr>
        <w:pStyle w:val="Caption"/>
        <w:tabs>
          <w:tab w:val="right" w:pos="6480"/>
        </w:tabs>
        <w:jc w:val="both"/>
        <w:rPr>
          <w:rFonts w:ascii="Times New Roman" w:hAnsi="Times New Roman" w:cs="Times New Roman"/>
          <w:b w:val="0"/>
          <w:bCs w:val="0"/>
          <w:i/>
          <w:iCs/>
          <w:sz w:val="20"/>
          <w:szCs w:val="20"/>
        </w:rPr>
      </w:pPr>
      <w:r>
        <w:t xml:space="preserve">Post-Communion Canticle -- </w:t>
      </w:r>
      <w:r w:rsidR="001C0D6C">
        <w:t>Thank the Lord</w:t>
      </w:r>
      <w:r w:rsidR="001C0D6C">
        <w:tab/>
      </w:r>
      <w:r w:rsidR="001C0D6C">
        <w:rPr>
          <w:rFonts w:ascii="Times New Roman" w:hAnsi="Times New Roman" w:cs="Times New Roman"/>
          <w:b w:val="0"/>
          <w:bCs w:val="0"/>
          <w:i/>
          <w:iCs/>
          <w:sz w:val="20"/>
          <w:szCs w:val="20"/>
        </w:rPr>
        <w:t xml:space="preserve"> LSB 164</w:t>
      </w:r>
    </w:p>
    <w:p w:rsidR="00DE100F" w:rsidRDefault="00CA6B64" w:rsidP="00CC1E34">
      <w:pPr>
        <w:pStyle w:val="Body"/>
        <w:jc w:val="both"/>
      </w:pPr>
      <w:r>
        <w:rPr>
          <w:noProof/>
        </w:rPr>
        <w:drawing>
          <wp:inline distT="0" distB="0" distL="0" distR="0">
            <wp:extent cx="3476625" cy="438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71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76625" cy="5715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71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76625" cy="57150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3476625" cy="571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76625" cy="571500"/>
                    </a:xfrm>
                    <a:prstGeom prst="rect">
                      <a:avLst/>
                    </a:prstGeom>
                    <a:noFill/>
                    <a:ln>
                      <a:noFill/>
                    </a:ln>
                  </pic:spPr>
                </pic:pic>
              </a:graphicData>
            </a:graphic>
          </wp:inline>
        </w:drawing>
      </w:r>
    </w:p>
    <w:p w:rsidR="00DE100F" w:rsidRDefault="00955331" w:rsidP="00CC1E34">
      <w:pPr>
        <w:pStyle w:val="Caption"/>
        <w:tabs>
          <w:tab w:val="right" w:pos="6480"/>
        </w:tabs>
        <w:jc w:val="both"/>
        <w:rPr>
          <w:rFonts w:ascii="Times New Roman" w:hAnsi="Times New Roman" w:cs="Times New Roman"/>
          <w:b w:val="0"/>
          <w:bCs w:val="0"/>
          <w:i/>
          <w:iCs/>
          <w:sz w:val="20"/>
          <w:szCs w:val="20"/>
        </w:rPr>
      </w:pPr>
      <w:r>
        <w:t>Post-Communion Collect</w:t>
      </w:r>
    </w:p>
    <w:p w:rsidR="00DE100F" w:rsidRDefault="00CC1E34" w:rsidP="00CC1E34">
      <w:pPr>
        <w:pStyle w:val="Body"/>
        <w:ind w:left="1080" w:hanging="360"/>
        <w:jc w:val="both"/>
      </w:pPr>
      <w:r>
        <w:rPr>
          <w:rFonts w:ascii="LSBSymbol" w:hAnsi="LSBSymbol" w:cs="LSBSymbol"/>
        </w:rPr>
        <w:t>P</w:t>
      </w:r>
      <w:r w:rsidR="001C0D6C">
        <w:rPr>
          <w:rFonts w:ascii="LSBSymbol" w:hAnsi="LSBSymbol" w:cs="LSBSymbol"/>
        </w:rPr>
        <w:tab/>
      </w:r>
      <w:r w:rsidR="001C0D6C">
        <w:t>Let us pray.</w:t>
      </w:r>
    </w:p>
    <w:p w:rsidR="00DE100F" w:rsidRDefault="001C0D6C" w:rsidP="00CC1E34">
      <w:pPr>
        <w:pStyle w:val="Body"/>
        <w:ind w:left="1080"/>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DE100F" w:rsidRDefault="00CA6B64" w:rsidP="00CC1E34">
      <w:pPr>
        <w:pStyle w:val="Body"/>
        <w:jc w:val="both"/>
      </w:pPr>
      <w:r>
        <w:rPr>
          <w:noProof/>
        </w:rPr>
        <w:drawing>
          <wp:inline distT="0" distB="0" distL="0" distR="0">
            <wp:extent cx="1085850" cy="3524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Benediction</w:t>
      </w:r>
      <w:r>
        <w:tab/>
      </w:r>
      <w:r>
        <w:rPr>
          <w:rFonts w:ascii="Times New Roman" w:hAnsi="Times New Roman" w:cs="Times New Roman"/>
          <w:b w:val="0"/>
          <w:bCs w:val="0"/>
          <w:i/>
          <w:iCs/>
          <w:sz w:val="20"/>
          <w:szCs w:val="20"/>
        </w:rPr>
        <w:t xml:space="preserve"> LSB 166</w:t>
      </w:r>
    </w:p>
    <w:p w:rsidR="00DE100F" w:rsidRDefault="00CA6B64" w:rsidP="00CC1E34">
      <w:pPr>
        <w:pStyle w:val="Body"/>
        <w:jc w:val="both"/>
      </w:pPr>
      <w:r>
        <w:rPr>
          <w:noProof/>
        </w:rPr>
        <w:drawing>
          <wp:inline distT="0" distB="0" distL="0" distR="0">
            <wp:extent cx="2743200" cy="819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rsidR="00DE100F" w:rsidRDefault="00CA6B64" w:rsidP="00CC1E34">
      <w:pPr>
        <w:pStyle w:val="Body"/>
        <w:jc w:val="both"/>
      </w:pPr>
      <w:r>
        <w:rPr>
          <w:noProof/>
        </w:rPr>
        <w:drawing>
          <wp:inline distT="0" distB="0" distL="0" distR="0">
            <wp:extent cx="2743200" cy="552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Rubric"/>
        <w:jc w:val="both"/>
      </w:pPr>
      <w:r>
        <w:t>Sit</w:t>
      </w:r>
    </w:p>
    <w:p w:rsidR="00DE100F" w:rsidRDefault="00DE100F" w:rsidP="00CC1E34">
      <w:pPr>
        <w:pStyle w:val="Body"/>
        <w:jc w:val="both"/>
      </w:pPr>
    </w:p>
    <w:p w:rsidR="00DE100F" w:rsidRPr="00AA06E6" w:rsidRDefault="00C674C1" w:rsidP="00CC1E34">
      <w:pPr>
        <w:pStyle w:val="Caption"/>
        <w:tabs>
          <w:tab w:val="right" w:pos="6480"/>
        </w:tabs>
        <w:jc w:val="both"/>
        <w:rPr>
          <w:rFonts w:ascii="Times New Roman" w:hAnsi="Times New Roman" w:cs="Times New Roman"/>
          <w:b w:val="0"/>
          <w:bCs w:val="0"/>
          <w:i/>
          <w:iCs/>
          <w:sz w:val="20"/>
          <w:szCs w:val="20"/>
        </w:rPr>
      </w:pPr>
      <w:r w:rsidRPr="00AA06E6">
        <w:t>Hymn</w:t>
      </w:r>
      <w:r w:rsidR="00AA06E6">
        <w:t xml:space="preserve">                Praise to the Lord, the Almighty</w:t>
      </w:r>
      <w:r w:rsidR="00AA06E6">
        <w:tab/>
      </w:r>
      <w:r w:rsidR="00AA06E6" w:rsidRPr="00AA06E6">
        <w:rPr>
          <w:rFonts w:ascii="Times New Roman" w:hAnsi="Times New Roman" w:cs="Times New Roman"/>
          <w:b w:val="0"/>
          <w:i/>
          <w:sz w:val="20"/>
          <w:szCs w:val="20"/>
        </w:rPr>
        <w:t>LSB 790</w:t>
      </w:r>
    </w:p>
    <w:p w:rsidR="00DE100F" w:rsidRDefault="00DE100F" w:rsidP="00CC1E34">
      <w:pPr>
        <w:pStyle w:val="Body"/>
        <w:jc w:val="both"/>
      </w:pPr>
    </w:p>
    <w:p w:rsidR="004A7A97" w:rsidRPr="004A7A97" w:rsidRDefault="004A7A97" w:rsidP="004A7A97">
      <w:pPr>
        <w:pStyle w:val="Body"/>
        <w:ind w:left="0"/>
        <w:jc w:val="both"/>
        <w:rPr>
          <w:rFonts w:ascii="Trebuchet MS" w:hAnsi="Trebuchet MS"/>
          <w:b/>
          <w:sz w:val="22"/>
          <w:szCs w:val="22"/>
        </w:rPr>
      </w:pPr>
      <w:r w:rsidRPr="00736361">
        <w:rPr>
          <w:rFonts w:ascii="Trebuchet MS" w:hAnsi="Trebuchet MS"/>
          <w:b/>
          <w:sz w:val="22"/>
          <w:szCs w:val="22"/>
        </w:rPr>
        <w:t>Postlude</w:t>
      </w:r>
      <w:r w:rsidR="00E529DC">
        <w:rPr>
          <w:rFonts w:ascii="Trebuchet MS" w:hAnsi="Trebuchet MS"/>
          <w:b/>
          <w:sz w:val="22"/>
          <w:szCs w:val="22"/>
        </w:rPr>
        <w:t xml:space="preserve">           </w:t>
      </w:r>
      <w:r w:rsidR="00E529DC" w:rsidRPr="00E529DC">
        <w:rPr>
          <w:rFonts w:ascii="Trebuchet MS" w:hAnsi="Trebuchet MS"/>
          <w:b/>
          <w:sz w:val="22"/>
          <w:szCs w:val="22"/>
        </w:rPr>
        <w:t>Praise to the Lord, the Almighty</w:t>
      </w:r>
      <w:r w:rsidR="00E529DC">
        <w:rPr>
          <w:rFonts w:ascii="Trebuchet MS" w:hAnsi="Trebuchet MS"/>
          <w:b/>
          <w:sz w:val="22"/>
          <w:szCs w:val="22"/>
        </w:rPr>
        <w:t xml:space="preserve">  </w:t>
      </w:r>
      <w:r w:rsidR="00E44463">
        <w:rPr>
          <w:rFonts w:ascii="Trebuchet MS" w:hAnsi="Trebuchet MS"/>
          <w:b/>
          <w:sz w:val="22"/>
          <w:szCs w:val="22"/>
        </w:rPr>
        <w:t xml:space="preserve">  </w:t>
      </w:r>
      <w:r w:rsidR="00E529DC">
        <w:rPr>
          <w:rFonts w:ascii="Trebuchet MS" w:hAnsi="Trebuchet MS"/>
          <w:b/>
          <w:sz w:val="22"/>
          <w:szCs w:val="22"/>
        </w:rPr>
        <w:t>John Leavitt</w:t>
      </w:r>
    </w:p>
    <w:p w:rsidR="004A7A97" w:rsidRDefault="004A7A97" w:rsidP="00CC1E34">
      <w:pPr>
        <w:pStyle w:val="Body"/>
        <w:jc w:val="both"/>
      </w:pPr>
    </w:p>
    <w:p w:rsidR="00DE100F" w:rsidRPr="00CC1E34" w:rsidRDefault="001C0D6C" w:rsidP="00CC1E34">
      <w:pPr>
        <w:pStyle w:val="Caption"/>
        <w:tabs>
          <w:tab w:val="right" w:pos="6480"/>
        </w:tabs>
        <w:jc w:val="both"/>
        <w:rPr>
          <w:sz w:val="16"/>
          <w:szCs w:val="16"/>
        </w:rPr>
      </w:pPr>
      <w:r w:rsidRPr="00CC1E34">
        <w:rPr>
          <w:sz w:val="16"/>
          <w:szCs w:val="16"/>
        </w:rPr>
        <w:t>Acknowledgments</w:t>
      </w:r>
    </w:p>
    <w:p w:rsidR="00DE100F" w:rsidRDefault="001C0D6C" w:rsidP="00CC1E34">
      <w:pPr>
        <w:pStyle w:val="Body"/>
        <w:ind w:left="0"/>
        <w:jc w:val="both"/>
        <w:rPr>
          <w:sz w:val="16"/>
          <w:szCs w:val="16"/>
        </w:rPr>
      </w:pPr>
      <w:r w:rsidRPr="00CC1E34">
        <w:rPr>
          <w:sz w:val="16"/>
          <w:szCs w:val="16"/>
        </w:rPr>
        <w:t xml:space="preserve">Unless otherwise indicated, all scripture quotations are from </w:t>
      </w:r>
      <w:r w:rsidRPr="00CC1E34">
        <w:rPr>
          <w:i/>
          <w:iCs/>
          <w:sz w:val="16"/>
          <w:szCs w:val="16"/>
        </w:rPr>
        <w:t>The Holy Bible, English Standard Version</w:t>
      </w:r>
      <w:r w:rsidRPr="00CC1E34">
        <w:rPr>
          <w:sz w:val="16"/>
          <w:szCs w:val="16"/>
        </w:rPr>
        <w:t>, copyright © 2001 by Crossway Bibles, a division of Good News Publishers. Used by permission. All rights reserved.</w:t>
      </w:r>
      <w:r w:rsidR="00CC1E34" w:rsidRPr="00CC1E34">
        <w:rPr>
          <w:sz w:val="16"/>
          <w:szCs w:val="16"/>
        </w:rPr>
        <w:t xml:space="preserve"> </w:t>
      </w:r>
      <w:r w:rsidRPr="00CC1E34">
        <w:rPr>
          <w:sz w:val="16"/>
          <w:szCs w:val="16"/>
        </w:rPr>
        <w:t>Created by Lutheran Service Builder © 2006 Concordia Publishing House.</w:t>
      </w:r>
    </w:p>
    <w:p w:rsidR="000456AC" w:rsidRPr="00FB4818" w:rsidRDefault="005627D9" w:rsidP="000456AC">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000456AC" w:rsidRPr="00FB4818">
        <w:rPr>
          <w:rFonts w:ascii="Calisto MT" w:hAnsi="Calisto MT" w:cs="Calisto MT"/>
          <w:b/>
          <w:bCs/>
          <w:color w:val="000000"/>
          <w:sz w:val="28"/>
          <w:szCs w:val="28"/>
        </w:rPr>
        <w:t>LIFE AND LIVING ITEMS AT ZION</w:t>
      </w:r>
    </w:p>
    <w:p w:rsidR="000456AC" w:rsidRDefault="000456AC" w:rsidP="000456AC">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0456AC" w:rsidRDefault="000456AC" w:rsidP="000456AC">
      <w:pPr>
        <w:widowControl w:val="0"/>
        <w:autoSpaceDE w:val="0"/>
        <w:autoSpaceDN w:val="0"/>
        <w:adjustRightInd w:val="0"/>
        <w:spacing w:after="0" w:line="240" w:lineRule="auto"/>
        <w:jc w:val="center"/>
        <w:rPr>
          <w:rFonts w:ascii="Wingdings" w:hAnsi="Wingdings" w:cs="Wingdings"/>
          <w:b/>
          <w:bCs/>
          <w:color w:val="000000"/>
          <w:sz w:val="21"/>
          <w:szCs w:val="21"/>
        </w:rPr>
      </w:pPr>
    </w:p>
    <w:p w:rsidR="002832D2" w:rsidRPr="00401EB5" w:rsidRDefault="002832D2" w:rsidP="002832D2">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2832D2" w:rsidRDefault="002832D2" w:rsidP="002832D2">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sidR="00AA6F2B">
        <w:rPr>
          <w:rFonts w:ascii="Times New Roman" w:hAnsi="Times New Roman"/>
          <w:sz w:val="21"/>
          <w:szCs w:val="21"/>
        </w:rPr>
        <w:t>re given to the glory of God in thanksgiving and joy that we can sing praises to God for our many blessings.</w:t>
      </w:r>
      <w:r>
        <w:rPr>
          <w:rFonts w:ascii="Times New Roman" w:hAnsi="Times New Roman"/>
          <w:sz w:val="21"/>
          <w:szCs w:val="21"/>
        </w:rPr>
        <w:t xml:space="preserve"> </w:t>
      </w:r>
    </w:p>
    <w:p w:rsidR="002832D2" w:rsidRPr="00051847" w:rsidRDefault="002832D2" w:rsidP="002832D2">
      <w:pPr>
        <w:widowControl w:val="0"/>
        <w:autoSpaceDE w:val="0"/>
        <w:autoSpaceDN w:val="0"/>
        <w:adjustRightInd w:val="0"/>
        <w:spacing w:after="0" w:line="240" w:lineRule="auto"/>
        <w:ind w:right="-270"/>
        <w:jc w:val="both"/>
        <w:rPr>
          <w:rFonts w:ascii="Times New Roman" w:hAnsi="Times New Roman"/>
          <w:sz w:val="21"/>
          <w:szCs w:val="21"/>
        </w:rPr>
      </w:pPr>
    </w:p>
    <w:p w:rsidR="000B0E33" w:rsidRPr="00CF437B" w:rsidRDefault="000B0E33" w:rsidP="000B0E33">
      <w:pPr>
        <w:spacing w:after="0" w:line="240" w:lineRule="auto"/>
        <w:jc w:val="both"/>
        <w:rPr>
          <w:rFonts w:ascii="Times New Roman" w:hAnsi="Times New Roman"/>
          <w:b/>
          <w:sz w:val="21"/>
          <w:szCs w:val="21"/>
          <w:u w:val="single"/>
        </w:rPr>
      </w:pPr>
      <w:r w:rsidRPr="00CF437B">
        <w:rPr>
          <w:rFonts w:ascii="Times New Roman" w:hAnsi="Times New Roman"/>
          <w:b/>
          <w:sz w:val="21"/>
          <w:szCs w:val="21"/>
          <w:u w:val="single"/>
        </w:rPr>
        <w:t>THANK YOU FROM PASTOR BARTON</w:t>
      </w:r>
    </w:p>
    <w:p w:rsidR="000B0E33" w:rsidRPr="00CF437B" w:rsidRDefault="000B0E33" w:rsidP="000B0E33">
      <w:pPr>
        <w:spacing w:after="0" w:line="240" w:lineRule="auto"/>
        <w:jc w:val="both"/>
        <w:rPr>
          <w:rFonts w:ascii="Times New Roman" w:hAnsi="Times New Roman"/>
          <w:sz w:val="21"/>
          <w:szCs w:val="21"/>
        </w:rPr>
      </w:pPr>
      <w:r w:rsidRPr="00CF437B">
        <w:rPr>
          <w:rFonts w:ascii="Times New Roman" w:hAnsi="Times New Roman"/>
          <w:sz w:val="21"/>
          <w:szCs w:val="21"/>
        </w:rPr>
        <w:t>Zion received the following note from Pastor Jim Barton, who participated in the Adult Baptism of Amy Lin the first Sunday of September: "I wanted to thank you for your kindness in hosting the Baptism of Amy Lin...I was impressed with your congregation, the lively Bible Class, the participation in worship and singing, and the enthusiasm of your choir. The Lord's rich blessings as you continue to serve Christ our Savior together. Best wishes. Pastor Jim Barton"</w:t>
      </w:r>
    </w:p>
    <w:p w:rsidR="000B0E33" w:rsidRDefault="000B0E33" w:rsidP="00AB5519">
      <w:pPr>
        <w:spacing w:after="0" w:line="240" w:lineRule="auto"/>
        <w:jc w:val="both"/>
        <w:rPr>
          <w:rFonts w:ascii="Times New Roman" w:hAnsi="Times New Roman"/>
          <w:b/>
          <w:sz w:val="21"/>
          <w:szCs w:val="21"/>
          <w:u w:val="single"/>
        </w:rPr>
      </w:pPr>
    </w:p>
    <w:p w:rsidR="00AB5519" w:rsidRDefault="00AB5519" w:rsidP="00AB5519">
      <w:pPr>
        <w:spacing w:after="0" w:line="240" w:lineRule="auto"/>
        <w:jc w:val="both"/>
        <w:rPr>
          <w:rFonts w:ascii="Times New Roman" w:hAnsi="Times New Roman"/>
          <w:b/>
          <w:sz w:val="21"/>
          <w:szCs w:val="21"/>
          <w:u w:val="single"/>
        </w:rPr>
      </w:pPr>
      <w:r>
        <w:rPr>
          <w:rFonts w:ascii="Times New Roman" w:hAnsi="Times New Roman"/>
          <w:b/>
          <w:sz w:val="21"/>
          <w:szCs w:val="21"/>
          <w:u w:val="single"/>
        </w:rPr>
        <w:t>PRESCHOOL FUNDRAISER – BACK BY POPULAR DEMAND!</w:t>
      </w:r>
    </w:p>
    <w:p w:rsidR="00AB5519" w:rsidRDefault="00AB5519" w:rsidP="00AB5519">
      <w:pPr>
        <w:spacing w:after="0" w:line="240" w:lineRule="auto"/>
        <w:jc w:val="both"/>
        <w:rPr>
          <w:rFonts w:ascii="Times New Roman" w:hAnsi="Times New Roman"/>
          <w:sz w:val="21"/>
          <w:szCs w:val="21"/>
        </w:rPr>
      </w:pPr>
      <w:r>
        <w:rPr>
          <w:rFonts w:ascii="Times New Roman" w:hAnsi="Times New Roman"/>
          <w:sz w:val="21"/>
          <w:szCs w:val="21"/>
        </w:rPr>
        <w:t xml:space="preserve">The preschool is selling </w:t>
      </w:r>
      <w:r>
        <w:rPr>
          <w:rFonts w:ascii="Times New Roman" w:hAnsi="Times New Roman"/>
          <w:i/>
          <w:sz w:val="21"/>
          <w:szCs w:val="21"/>
        </w:rPr>
        <w:t>Butter Braid</w:t>
      </w:r>
      <w:r>
        <w:rPr>
          <w:rFonts w:ascii="Times New Roman" w:hAnsi="Times New Roman"/>
          <w:b/>
          <w:sz w:val="21"/>
          <w:szCs w:val="21"/>
        </w:rPr>
        <w:t xml:space="preserve"> </w:t>
      </w:r>
      <w:r>
        <w:rPr>
          <w:rFonts w:ascii="Times New Roman" w:hAnsi="Times New Roman"/>
          <w:sz w:val="21"/>
          <w:szCs w:val="21"/>
        </w:rPr>
        <w:t xml:space="preserve">frozen pastry and </w:t>
      </w:r>
      <w:r>
        <w:rPr>
          <w:rFonts w:ascii="Times New Roman" w:hAnsi="Times New Roman"/>
          <w:i/>
          <w:sz w:val="21"/>
          <w:szCs w:val="21"/>
        </w:rPr>
        <w:t>Show Me Dough</w:t>
      </w:r>
      <w:r>
        <w:rPr>
          <w:rFonts w:ascii="Times New Roman" w:hAnsi="Times New Roman"/>
          <w:b/>
          <w:sz w:val="21"/>
          <w:szCs w:val="21"/>
        </w:rPr>
        <w:t xml:space="preserve"> </w:t>
      </w:r>
      <w:r>
        <w:rPr>
          <w:rFonts w:ascii="Times New Roman" w:hAnsi="Times New Roman"/>
          <w:sz w:val="21"/>
          <w:szCs w:val="21"/>
        </w:rPr>
        <w:t>frozen cookie dough and frozen pizzas as our fundraiser again this year. These are wonderful products that require no work to prepare. Stock up for the upcoming holidays! Products will be delivered to the school by Saturday, October 5</w:t>
      </w:r>
      <w:r w:rsidRPr="00491A34">
        <w:rPr>
          <w:rFonts w:ascii="Times New Roman" w:hAnsi="Times New Roman"/>
          <w:sz w:val="21"/>
          <w:szCs w:val="21"/>
          <w:vertAlign w:val="superscript"/>
        </w:rPr>
        <w:t>th</w:t>
      </w:r>
      <w:r>
        <w:rPr>
          <w:rFonts w:ascii="Times New Roman" w:hAnsi="Times New Roman"/>
          <w:sz w:val="21"/>
          <w:szCs w:val="21"/>
        </w:rPr>
        <w:t>. Make your purchases today at the table in the Narthex or see Marlene Lockwood, Preschool Director. We appreciate your continuous support!</w:t>
      </w:r>
    </w:p>
    <w:p w:rsidR="00AB5519" w:rsidRDefault="00AB5519" w:rsidP="00CF5953">
      <w:pPr>
        <w:spacing w:after="0" w:line="240" w:lineRule="auto"/>
        <w:jc w:val="both"/>
        <w:rPr>
          <w:rFonts w:ascii="Times New Roman" w:hAnsi="Times New Roman"/>
          <w:b/>
          <w:bCs/>
          <w:sz w:val="21"/>
          <w:szCs w:val="21"/>
          <w:u w:val="single"/>
        </w:rPr>
      </w:pPr>
    </w:p>
    <w:p w:rsidR="00D93DE8" w:rsidRPr="00530439" w:rsidRDefault="00D93DE8" w:rsidP="00D93DE8">
      <w:pPr>
        <w:pStyle w:val="NoSpacing"/>
        <w:jc w:val="both"/>
        <w:rPr>
          <w:rFonts w:ascii="Times New Roman" w:hAnsi="Times New Roman"/>
          <w:b/>
          <w:sz w:val="21"/>
          <w:szCs w:val="21"/>
          <w:u w:val="single"/>
        </w:rPr>
      </w:pPr>
      <w:r w:rsidRPr="00530439">
        <w:rPr>
          <w:rFonts w:ascii="Times New Roman" w:hAnsi="Times New Roman"/>
          <w:b/>
          <w:sz w:val="21"/>
          <w:szCs w:val="21"/>
          <w:u w:val="single"/>
        </w:rPr>
        <w:t>TRUSTEES WORK DAY – OCTOBER 5</w:t>
      </w:r>
      <w:r w:rsidRPr="00530439">
        <w:rPr>
          <w:rFonts w:ascii="Times New Roman" w:hAnsi="Times New Roman"/>
          <w:b/>
          <w:sz w:val="21"/>
          <w:szCs w:val="21"/>
          <w:u w:val="single"/>
          <w:vertAlign w:val="superscript"/>
        </w:rPr>
        <w:t>th</w:t>
      </w:r>
    </w:p>
    <w:p w:rsidR="00D93DE8" w:rsidRPr="00530439" w:rsidRDefault="00D93DE8" w:rsidP="00D93DE8">
      <w:pPr>
        <w:pStyle w:val="NoSpacing"/>
        <w:jc w:val="both"/>
        <w:rPr>
          <w:rFonts w:ascii="Times New Roman" w:hAnsi="Times New Roman"/>
          <w:sz w:val="21"/>
          <w:szCs w:val="21"/>
        </w:rPr>
      </w:pPr>
      <w:r>
        <w:rPr>
          <w:rFonts w:ascii="Times New Roman" w:hAnsi="Times New Roman"/>
          <w:sz w:val="21"/>
          <w:szCs w:val="21"/>
        </w:rPr>
        <w:t xml:space="preserve">The Trustees </w:t>
      </w:r>
      <w:r w:rsidRPr="00530439">
        <w:rPr>
          <w:rFonts w:ascii="Times New Roman" w:hAnsi="Times New Roman"/>
          <w:sz w:val="21"/>
          <w:szCs w:val="21"/>
        </w:rPr>
        <w:t>are planning a work day on Saturday</w:t>
      </w:r>
      <w:r>
        <w:rPr>
          <w:rFonts w:ascii="Times New Roman" w:hAnsi="Times New Roman"/>
          <w:sz w:val="21"/>
          <w:szCs w:val="21"/>
        </w:rPr>
        <w:t>,</w:t>
      </w:r>
      <w:r w:rsidRPr="00530439">
        <w:rPr>
          <w:rFonts w:ascii="Times New Roman" w:hAnsi="Times New Roman"/>
          <w:sz w:val="21"/>
          <w:szCs w:val="21"/>
        </w:rPr>
        <w:t xml:space="preserve"> </w:t>
      </w:r>
      <w:r>
        <w:rPr>
          <w:rFonts w:ascii="Times New Roman" w:hAnsi="Times New Roman"/>
          <w:sz w:val="21"/>
          <w:szCs w:val="21"/>
        </w:rPr>
        <w:t>October 5</w:t>
      </w:r>
      <w:r w:rsidRPr="00530439">
        <w:rPr>
          <w:rFonts w:ascii="Times New Roman" w:hAnsi="Times New Roman"/>
          <w:sz w:val="21"/>
          <w:szCs w:val="21"/>
          <w:vertAlign w:val="superscript"/>
        </w:rPr>
        <w:t>th</w:t>
      </w:r>
      <w:r>
        <w:rPr>
          <w:rFonts w:ascii="Times New Roman" w:hAnsi="Times New Roman"/>
          <w:sz w:val="21"/>
          <w:szCs w:val="21"/>
        </w:rPr>
        <w:t xml:space="preserve">, </w:t>
      </w:r>
      <w:r w:rsidRPr="00530439">
        <w:rPr>
          <w:rFonts w:ascii="Times New Roman" w:hAnsi="Times New Roman"/>
          <w:sz w:val="21"/>
          <w:szCs w:val="21"/>
        </w:rPr>
        <w:t>and we are looking for helpers. </w:t>
      </w:r>
      <w:r>
        <w:rPr>
          <w:rFonts w:ascii="Times New Roman" w:hAnsi="Times New Roman"/>
          <w:sz w:val="21"/>
          <w:szCs w:val="21"/>
        </w:rPr>
        <w:t>The p</w:t>
      </w:r>
      <w:r w:rsidRPr="00530439">
        <w:rPr>
          <w:rFonts w:ascii="Times New Roman" w:hAnsi="Times New Roman"/>
          <w:sz w:val="21"/>
          <w:szCs w:val="21"/>
        </w:rPr>
        <w:t>rojects planned</w:t>
      </w:r>
      <w:r>
        <w:rPr>
          <w:rFonts w:ascii="Times New Roman" w:hAnsi="Times New Roman"/>
          <w:sz w:val="21"/>
          <w:szCs w:val="21"/>
        </w:rPr>
        <w:t xml:space="preserve"> are: r</w:t>
      </w:r>
      <w:r w:rsidRPr="00530439">
        <w:rPr>
          <w:rFonts w:ascii="Times New Roman" w:hAnsi="Times New Roman"/>
          <w:sz w:val="21"/>
          <w:szCs w:val="21"/>
        </w:rPr>
        <w:t>epair men’s toilet in basement</w:t>
      </w:r>
      <w:r>
        <w:rPr>
          <w:rFonts w:ascii="Times New Roman" w:hAnsi="Times New Roman"/>
          <w:sz w:val="21"/>
          <w:szCs w:val="21"/>
        </w:rPr>
        <w:t>, r</w:t>
      </w:r>
      <w:r w:rsidRPr="00530439">
        <w:rPr>
          <w:rFonts w:ascii="Times New Roman" w:hAnsi="Times New Roman"/>
          <w:sz w:val="21"/>
          <w:szCs w:val="21"/>
        </w:rPr>
        <w:t>eplace ballast in preschool girl’s bathroom</w:t>
      </w:r>
      <w:r>
        <w:rPr>
          <w:rFonts w:ascii="Times New Roman" w:hAnsi="Times New Roman"/>
          <w:sz w:val="21"/>
          <w:szCs w:val="21"/>
        </w:rPr>
        <w:t>, t</w:t>
      </w:r>
      <w:r w:rsidRPr="00530439">
        <w:rPr>
          <w:rFonts w:ascii="Times New Roman" w:hAnsi="Times New Roman"/>
          <w:sz w:val="21"/>
          <w:szCs w:val="21"/>
        </w:rPr>
        <w:t>ake down tree</w:t>
      </w:r>
      <w:r>
        <w:rPr>
          <w:rFonts w:ascii="Times New Roman" w:hAnsi="Times New Roman"/>
          <w:sz w:val="21"/>
          <w:szCs w:val="21"/>
        </w:rPr>
        <w:t>, i</w:t>
      </w:r>
      <w:r w:rsidRPr="00530439">
        <w:rPr>
          <w:rFonts w:ascii="Times New Roman" w:hAnsi="Times New Roman"/>
          <w:sz w:val="21"/>
          <w:szCs w:val="21"/>
        </w:rPr>
        <w:t>nstall gym exhaust fan cover</w:t>
      </w:r>
      <w:r>
        <w:rPr>
          <w:rFonts w:ascii="Times New Roman" w:hAnsi="Times New Roman"/>
          <w:sz w:val="21"/>
          <w:szCs w:val="21"/>
        </w:rPr>
        <w:t>, a</w:t>
      </w:r>
      <w:r w:rsidRPr="00530439">
        <w:rPr>
          <w:rFonts w:ascii="Times New Roman" w:hAnsi="Times New Roman"/>
          <w:sz w:val="21"/>
          <w:szCs w:val="21"/>
        </w:rPr>
        <w:t>djust timers for time change</w:t>
      </w:r>
      <w:r>
        <w:rPr>
          <w:rFonts w:ascii="Times New Roman" w:hAnsi="Times New Roman"/>
          <w:sz w:val="21"/>
          <w:szCs w:val="21"/>
        </w:rPr>
        <w:t>, clean office/school AC c</w:t>
      </w:r>
      <w:r w:rsidRPr="00530439">
        <w:rPr>
          <w:rFonts w:ascii="Times New Roman" w:hAnsi="Times New Roman"/>
          <w:sz w:val="21"/>
          <w:szCs w:val="21"/>
        </w:rPr>
        <w:t>ondensers</w:t>
      </w:r>
      <w:r>
        <w:rPr>
          <w:rFonts w:ascii="Times New Roman" w:hAnsi="Times New Roman"/>
          <w:sz w:val="21"/>
          <w:szCs w:val="21"/>
        </w:rPr>
        <w:t>, replace furnace filter on c</w:t>
      </w:r>
      <w:r w:rsidRPr="00530439">
        <w:rPr>
          <w:rFonts w:ascii="Times New Roman" w:hAnsi="Times New Roman"/>
          <w:sz w:val="21"/>
          <w:szCs w:val="21"/>
        </w:rPr>
        <w:t>hurch office unit in hall closet</w:t>
      </w:r>
      <w:r>
        <w:rPr>
          <w:rFonts w:ascii="Times New Roman" w:hAnsi="Times New Roman"/>
          <w:sz w:val="21"/>
          <w:szCs w:val="21"/>
        </w:rPr>
        <w:t>, c</w:t>
      </w:r>
      <w:r w:rsidRPr="00530439">
        <w:rPr>
          <w:rFonts w:ascii="Times New Roman" w:hAnsi="Times New Roman"/>
          <w:sz w:val="21"/>
          <w:szCs w:val="21"/>
        </w:rPr>
        <w:t>hange generator oil</w:t>
      </w:r>
      <w:r>
        <w:rPr>
          <w:rFonts w:ascii="Times New Roman" w:hAnsi="Times New Roman"/>
          <w:sz w:val="21"/>
          <w:szCs w:val="21"/>
        </w:rPr>
        <w:t>, and c</w:t>
      </w:r>
      <w:r w:rsidRPr="00530439">
        <w:rPr>
          <w:rFonts w:ascii="Times New Roman" w:hAnsi="Times New Roman"/>
          <w:sz w:val="21"/>
          <w:szCs w:val="21"/>
        </w:rPr>
        <w:t>hange float switches on sump pumps. </w:t>
      </w:r>
    </w:p>
    <w:p w:rsidR="00D93DE8" w:rsidRDefault="00D93DE8" w:rsidP="00CF5953">
      <w:pPr>
        <w:spacing w:after="0" w:line="240" w:lineRule="auto"/>
        <w:jc w:val="both"/>
        <w:rPr>
          <w:rFonts w:ascii="Times New Roman" w:hAnsi="Times New Roman"/>
          <w:b/>
          <w:bCs/>
          <w:sz w:val="21"/>
          <w:szCs w:val="21"/>
          <w:u w:val="single"/>
        </w:rPr>
      </w:pPr>
    </w:p>
    <w:p w:rsidR="00CF5953" w:rsidRPr="00BF2F22" w:rsidRDefault="00CF5953" w:rsidP="00CF5953">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HARVEST TABLE</w:t>
      </w:r>
    </w:p>
    <w:p w:rsidR="00CF5953" w:rsidRPr="00BF2F22" w:rsidRDefault="00CF5953" w:rsidP="00CF5953">
      <w:pPr>
        <w:spacing w:after="0" w:line="240" w:lineRule="auto"/>
        <w:jc w:val="both"/>
        <w:rPr>
          <w:rFonts w:ascii="Times New Roman" w:hAnsi="Times New Roman"/>
          <w:bCs/>
          <w:sz w:val="21"/>
          <w:szCs w:val="21"/>
        </w:rPr>
      </w:pPr>
      <w:r>
        <w:rPr>
          <w:rFonts w:ascii="Times New Roman" w:hAnsi="Times New Roman"/>
          <w:bCs/>
          <w:sz w:val="21"/>
          <w:szCs w:val="21"/>
        </w:rPr>
        <w:t>It’</w:t>
      </w:r>
      <w:r w:rsidRPr="00BF2F22">
        <w:rPr>
          <w:rFonts w:ascii="Times New Roman" w:hAnsi="Times New Roman"/>
          <w:bCs/>
          <w:sz w:val="21"/>
          <w:szCs w:val="21"/>
        </w:rPr>
        <w:t>s harvest time again! Check the harvest table in the Narthex.</w:t>
      </w:r>
      <w:r>
        <w:rPr>
          <w:rFonts w:ascii="Times New Roman" w:hAnsi="Times New Roman"/>
          <w:bCs/>
          <w:sz w:val="21"/>
          <w:szCs w:val="21"/>
        </w:rPr>
        <w:t xml:space="preserve"> </w:t>
      </w:r>
      <w:r w:rsidRPr="00BF2F22">
        <w:rPr>
          <w:rFonts w:ascii="Times New Roman" w:hAnsi="Times New Roman"/>
          <w:bCs/>
          <w:sz w:val="21"/>
          <w:szCs w:val="21"/>
        </w:rPr>
        <w:t>Bring an extra vegetable or fruit from your</w:t>
      </w:r>
      <w:r>
        <w:rPr>
          <w:rFonts w:ascii="Times New Roman" w:hAnsi="Times New Roman"/>
          <w:bCs/>
          <w:sz w:val="21"/>
          <w:szCs w:val="21"/>
        </w:rPr>
        <w:t xml:space="preserve"> garden, y</w:t>
      </w:r>
      <w:r w:rsidRPr="00BF2F22">
        <w:rPr>
          <w:rFonts w:ascii="Times New Roman" w:hAnsi="Times New Roman"/>
          <w:bCs/>
          <w:sz w:val="21"/>
          <w:szCs w:val="21"/>
        </w:rPr>
        <w:t>ou can trade for another or buy</w:t>
      </w:r>
      <w:r>
        <w:rPr>
          <w:rFonts w:ascii="Times New Roman" w:hAnsi="Times New Roman"/>
          <w:bCs/>
          <w:sz w:val="21"/>
          <w:szCs w:val="21"/>
        </w:rPr>
        <w:t xml:space="preserve"> </w:t>
      </w:r>
      <w:r w:rsidRPr="00BF2F22">
        <w:rPr>
          <w:rFonts w:ascii="Times New Roman" w:hAnsi="Times New Roman"/>
          <w:bCs/>
          <w:sz w:val="21"/>
          <w:szCs w:val="21"/>
        </w:rPr>
        <w:t>the item with a donation to Concerned Christians.</w:t>
      </w:r>
    </w:p>
    <w:p w:rsidR="00CF5953" w:rsidRDefault="00CF5953" w:rsidP="0029642D">
      <w:pPr>
        <w:pStyle w:val="NoSpacing"/>
        <w:jc w:val="both"/>
        <w:rPr>
          <w:rFonts w:ascii="Times New Roman" w:hAnsi="Times New Roman"/>
          <w:b/>
          <w:sz w:val="21"/>
          <w:szCs w:val="21"/>
          <w:u w:val="single"/>
        </w:rPr>
      </w:pPr>
    </w:p>
    <w:p w:rsidR="00FF2824" w:rsidRPr="00FD5139" w:rsidRDefault="00FF2824" w:rsidP="00FF2824">
      <w:pPr>
        <w:pStyle w:val="NoSpacing"/>
        <w:jc w:val="both"/>
        <w:rPr>
          <w:rFonts w:ascii="Times New Roman" w:eastAsiaTheme="minorEastAsia" w:hAnsi="Times New Roman"/>
          <w:b/>
          <w:bCs/>
          <w:sz w:val="21"/>
          <w:szCs w:val="21"/>
          <w:u w:val="single"/>
        </w:rPr>
      </w:pPr>
      <w:r w:rsidRPr="00FD5139">
        <w:rPr>
          <w:rFonts w:ascii="Times New Roman" w:eastAsiaTheme="minorEastAsia" w:hAnsi="Times New Roman"/>
          <w:b/>
          <w:bCs/>
          <w:sz w:val="21"/>
          <w:szCs w:val="21"/>
          <w:u w:val="single"/>
        </w:rPr>
        <w:t>HSHS ST. JOSEPH’S HOSPITAL BREESE FALL HEALTH FAIRS</w:t>
      </w:r>
    </w:p>
    <w:p w:rsidR="00757A54" w:rsidRPr="008C51D3" w:rsidRDefault="00757A54" w:rsidP="00757A54">
      <w:pPr>
        <w:pStyle w:val="NormalWeb"/>
        <w:jc w:val="both"/>
        <w:rPr>
          <w:sz w:val="21"/>
          <w:szCs w:val="21"/>
        </w:rPr>
      </w:pPr>
      <w:r w:rsidRPr="008C51D3">
        <w:rPr>
          <w:sz w:val="21"/>
          <w:szCs w:val="21"/>
        </w:rPr>
        <w:t xml:space="preserve">Pre-registration is open for HSHS St. Joseph’s Hospital Breese’s upcoming Fall Health Fair screenings. The screenings will take place in four communities, each from 6-10 AM. The community is recommended to pre-register for the event. However, this year, on-site registration will only be available from 8 to 10 AM. The scheduled dates and locations are as follows: Wednesday, October 9 at the Trenton First United Methodist Church – Register by October 2. Wednesday, October 23 at the Germantown Legion –Register by October 16. Registration forms are available at the hospital’s front desk, the HealthPlex, local doctors’ offices, local libraries and on the hospital’s web site, </w:t>
      </w:r>
      <w:hyperlink r:id="rId60" w:history="1">
        <w:r w:rsidRPr="008C51D3">
          <w:rPr>
            <w:rStyle w:val="Hyperlink"/>
            <w:color w:val="auto"/>
            <w:sz w:val="21"/>
            <w:szCs w:val="21"/>
          </w:rPr>
          <w:t>stjoebreese.com/healthfairs</w:t>
        </w:r>
      </w:hyperlink>
      <w:r w:rsidRPr="008C51D3">
        <w:rPr>
          <w:sz w:val="21"/>
          <w:szCs w:val="21"/>
        </w:rPr>
        <w:t xml:space="preserve">. The 2019 Health Fair form must be received at the hospital one week before the health fair you plan to attend. Do not submit payment with the form, payment will be collected when you arrive at the Health Fair you are attending. The form may be dropped off at the hospital’s front entrance desk, faxed to 618-526-1404, mailed to “Health Fair, PO Box 99, Breese, IL 62230,” or emailed to </w:t>
      </w:r>
      <w:hyperlink r:id="rId61" w:history="1">
        <w:r w:rsidRPr="008C51D3">
          <w:rPr>
            <w:rStyle w:val="Hyperlink"/>
            <w:color w:val="auto"/>
            <w:sz w:val="21"/>
            <w:szCs w:val="21"/>
          </w:rPr>
          <w:t>sjb.healthfair@hshs.org</w:t>
        </w:r>
      </w:hyperlink>
      <w:r w:rsidRPr="008C51D3">
        <w:rPr>
          <w:sz w:val="21"/>
          <w:szCs w:val="21"/>
        </w:rPr>
        <w:t xml:space="preserve">. Pre-registration is highly recommended, on-site registration the day of the event will also be available from 8 to 10 a.m. For other registration information or questions regarding the health fair, please call Chris at 618-526-5351. For more information about HSHS St. Joseph’s Hospital Breese’s 2019 Health Fair, call 618-526-5351 or visit </w:t>
      </w:r>
      <w:hyperlink r:id="rId62" w:history="1">
        <w:r w:rsidRPr="008C51D3">
          <w:rPr>
            <w:rStyle w:val="Hyperlink"/>
            <w:color w:val="auto"/>
            <w:sz w:val="21"/>
            <w:szCs w:val="21"/>
          </w:rPr>
          <w:t>sjb.healthfair@hshs.org</w:t>
        </w:r>
      </w:hyperlink>
      <w:r w:rsidRPr="008C51D3">
        <w:rPr>
          <w:sz w:val="21"/>
          <w:szCs w:val="21"/>
        </w:rPr>
        <w:t xml:space="preserve">. </w:t>
      </w:r>
    </w:p>
    <w:p w:rsidR="00AB5519" w:rsidRDefault="00AB5519" w:rsidP="00894C88">
      <w:pPr>
        <w:pStyle w:val="NoSpacing"/>
        <w:jc w:val="both"/>
        <w:rPr>
          <w:rFonts w:ascii="Times New Roman" w:eastAsiaTheme="minorEastAsia" w:hAnsi="Times New Roman"/>
          <w:b/>
          <w:bCs/>
          <w:sz w:val="21"/>
          <w:szCs w:val="21"/>
          <w:u w:val="single"/>
        </w:rPr>
      </w:pPr>
    </w:p>
    <w:p w:rsidR="00894C88" w:rsidRDefault="00894C88" w:rsidP="00894C88">
      <w:pPr>
        <w:pStyle w:val="NoSpacing"/>
        <w:jc w:val="both"/>
        <w:rPr>
          <w:rFonts w:ascii="Times New Roman" w:eastAsiaTheme="minorEastAsia" w:hAnsi="Times New Roman"/>
          <w:b/>
          <w:bCs/>
          <w:sz w:val="21"/>
          <w:szCs w:val="21"/>
          <w:u w:val="single"/>
        </w:rPr>
      </w:pPr>
      <w:r w:rsidRPr="00FB713D">
        <w:rPr>
          <w:rFonts w:ascii="Times New Roman" w:eastAsiaTheme="minorEastAsia" w:hAnsi="Times New Roman"/>
          <w:b/>
          <w:bCs/>
          <w:sz w:val="21"/>
          <w:szCs w:val="21"/>
          <w:u w:val="single"/>
        </w:rPr>
        <w:t>CAREERS FOR CHRIST WEEKEND</w:t>
      </w:r>
      <w:r>
        <w:rPr>
          <w:rFonts w:ascii="Times New Roman" w:eastAsiaTheme="minorEastAsia" w:hAnsi="Times New Roman"/>
          <w:b/>
          <w:bCs/>
          <w:sz w:val="21"/>
          <w:szCs w:val="21"/>
          <w:u w:val="single"/>
        </w:rPr>
        <w:t xml:space="preserve"> 2019</w:t>
      </w:r>
    </w:p>
    <w:p w:rsidR="00894C88" w:rsidRPr="00747CCA" w:rsidRDefault="00894C88" w:rsidP="00894C88">
      <w:pPr>
        <w:pStyle w:val="NoSpacing"/>
        <w:jc w:val="both"/>
        <w:rPr>
          <w:rFonts w:ascii="Times New Roman" w:eastAsiaTheme="minorEastAsia" w:hAnsi="Times New Roman"/>
          <w:b/>
          <w:bCs/>
          <w:i/>
          <w:sz w:val="21"/>
          <w:szCs w:val="21"/>
        </w:rPr>
      </w:pPr>
      <w:r>
        <w:rPr>
          <w:rFonts w:ascii="Times New Roman" w:eastAsiaTheme="minorEastAsia" w:hAnsi="Times New Roman"/>
          <w:bCs/>
          <w:sz w:val="21"/>
          <w:szCs w:val="21"/>
        </w:rPr>
        <w:t xml:space="preserve">Careers for Christ Weekend 2019 will take place October </w:t>
      </w:r>
      <w:r w:rsidR="005531EC">
        <w:rPr>
          <w:rFonts w:ascii="Times New Roman" w:eastAsiaTheme="minorEastAsia" w:hAnsi="Times New Roman"/>
          <w:bCs/>
          <w:sz w:val="21"/>
          <w:szCs w:val="21"/>
        </w:rPr>
        <w:t>4</w:t>
      </w:r>
      <w:r>
        <w:rPr>
          <w:rFonts w:ascii="Times New Roman" w:eastAsiaTheme="minorEastAsia" w:hAnsi="Times New Roman"/>
          <w:bCs/>
          <w:sz w:val="21"/>
          <w:szCs w:val="21"/>
        </w:rPr>
        <w:t xml:space="preserve">-6 at Concordia University Chicago. The weekend is for high school students who are interested in becoming LCMS church professionals. The entire weekend experience will cost $75 per person. Register online at CUChicago.edu/C4C. After you complete the online registration, download a permission form from the website and send the completed form, along with your registration fee, to CUC’s Office of Undergraduate Admission. </w:t>
      </w:r>
      <w:r w:rsidRPr="00747CCA">
        <w:rPr>
          <w:rFonts w:ascii="Times New Roman" w:eastAsiaTheme="minorEastAsia" w:hAnsi="Times New Roman"/>
          <w:b/>
          <w:bCs/>
          <w:i/>
          <w:sz w:val="21"/>
          <w:szCs w:val="21"/>
        </w:rPr>
        <w:t>Registration deadline is September 25, 2019.</w:t>
      </w:r>
    </w:p>
    <w:p w:rsidR="00894C88" w:rsidRDefault="00894C88" w:rsidP="00CE3413">
      <w:pPr>
        <w:pStyle w:val="Caption"/>
        <w:tabs>
          <w:tab w:val="right" w:pos="10800"/>
        </w:tabs>
        <w:jc w:val="both"/>
        <w:rPr>
          <w:rFonts w:ascii="Times New Roman" w:hAnsi="Times New Roman" w:cs="Times New Roman"/>
          <w:color w:val="auto"/>
          <w:sz w:val="21"/>
          <w:szCs w:val="21"/>
          <w:u w:val="single"/>
        </w:rPr>
      </w:pPr>
    </w:p>
    <w:p w:rsidR="00CE3413" w:rsidRDefault="00CE3413" w:rsidP="00CE3413">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SID JR HIGH YOUTH RETREAT 2019</w:t>
      </w:r>
    </w:p>
    <w:p w:rsidR="00CE3413" w:rsidRDefault="00CE3413" w:rsidP="00CE3413">
      <w:pPr>
        <w:pStyle w:val="NoSpacing"/>
        <w:jc w:val="both"/>
        <w:rPr>
          <w:rFonts w:ascii="Times New Roman" w:hAnsi="Times New Roman"/>
          <w:sz w:val="21"/>
          <w:szCs w:val="21"/>
        </w:rPr>
      </w:pPr>
      <w:r>
        <w:rPr>
          <w:rFonts w:ascii="Times New Roman" w:hAnsi="Times New Roman"/>
          <w:sz w:val="21"/>
          <w:szCs w:val="21"/>
        </w:rPr>
        <w:t>The Southern Illinois District will be having a Jr. High Youth Retreat beginning Friday, October 4</w:t>
      </w:r>
      <w:r w:rsidRPr="007F2B05">
        <w:rPr>
          <w:rFonts w:ascii="Times New Roman" w:hAnsi="Times New Roman"/>
          <w:sz w:val="21"/>
          <w:szCs w:val="21"/>
          <w:vertAlign w:val="superscript"/>
        </w:rPr>
        <w:t>th</w:t>
      </w:r>
      <w:r>
        <w:rPr>
          <w:rFonts w:ascii="Times New Roman" w:hAnsi="Times New Roman"/>
          <w:sz w:val="21"/>
          <w:szCs w:val="21"/>
        </w:rPr>
        <w:t xml:space="preserve"> at 6:00 PM and ending Saturday, October 5</w:t>
      </w:r>
      <w:r w:rsidRPr="007F2B05">
        <w:rPr>
          <w:rFonts w:ascii="Times New Roman" w:hAnsi="Times New Roman"/>
          <w:sz w:val="21"/>
          <w:szCs w:val="21"/>
          <w:vertAlign w:val="superscript"/>
        </w:rPr>
        <w:t>th</w:t>
      </w:r>
      <w:r>
        <w:rPr>
          <w:rFonts w:ascii="Times New Roman" w:hAnsi="Times New Roman"/>
          <w:sz w:val="21"/>
          <w:szCs w:val="21"/>
        </w:rPr>
        <w:t xml:space="preserve"> at 6:00 PM. The cost is $55/person. Register and pay online by September 27</w:t>
      </w:r>
      <w:r w:rsidRPr="007F2B05">
        <w:rPr>
          <w:rFonts w:ascii="Times New Roman" w:hAnsi="Times New Roman"/>
          <w:sz w:val="21"/>
          <w:szCs w:val="21"/>
          <w:vertAlign w:val="superscript"/>
        </w:rPr>
        <w:t>th</w:t>
      </w:r>
      <w:r>
        <w:rPr>
          <w:rFonts w:ascii="Times New Roman" w:hAnsi="Times New Roman"/>
          <w:sz w:val="21"/>
          <w:szCs w:val="21"/>
        </w:rPr>
        <w:t xml:space="preserve"> at CampWartburg.com. Click “register for camp” and create an account or sign in. Follow prompts and register for “SID Jr High Retreat”. For any questions contact Lauren at 618-939-7715 ext.10.</w:t>
      </w:r>
    </w:p>
    <w:p w:rsidR="00CE3413" w:rsidRDefault="00CE3413" w:rsidP="00315353">
      <w:pPr>
        <w:pStyle w:val="NoSpacing"/>
        <w:jc w:val="both"/>
        <w:rPr>
          <w:rFonts w:ascii="Times New Roman" w:hAnsi="Times New Roman"/>
          <w:b/>
          <w:sz w:val="21"/>
          <w:szCs w:val="21"/>
          <w:u w:val="single"/>
        </w:rPr>
      </w:pPr>
    </w:p>
    <w:p w:rsidR="00315353" w:rsidRDefault="00315353" w:rsidP="00315353">
      <w:pPr>
        <w:pStyle w:val="NoSpacing"/>
        <w:jc w:val="both"/>
        <w:rPr>
          <w:rFonts w:ascii="Times New Roman" w:hAnsi="Times New Roman"/>
          <w:b/>
          <w:sz w:val="21"/>
          <w:szCs w:val="21"/>
          <w:u w:val="single"/>
        </w:rPr>
      </w:pPr>
      <w:r>
        <w:rPr>
          <w:rFonts w:ascii="Times New Roman" w:hAnsi="Times New Roman"/>
          <w:b/>
          <w:sz w:val="21"/>
          <w:szCs w:val="21"/>
          <w:u w:val="single"/>
        </w:rPr>
        <w:t>HYMN FESTIVAL</w:t>
      </w:r>
      <w:r w:rsidR="00083C9A">
        <w:rPr>
          <w:rFonts w:ascii="Times New Roman" w:hAnsi="Times New Roman"/>
          <w:b/>
          <w:sz w:val="21"/>
          <w:szCs w:val="21"/>
          <w:u w:val="single"/>
        </w:rPr>
        <w:t xml:space="preserve"> – NEXT SUNDAY</w:t>
      </w:r>
    </w:p>
    <w:p w:rsidR="00315353" w:rsidRDefault="00315353" w:rsidP="00315353">
      <w:pPr>
        <w:pStyle w:val="NoSpacing"/>
        <w:jc w:val="both"/>
        <w:rPr>
          <w:rFonts w:ascii="Times New Roman" w:hAnsi="Times New Roman"/>
          <w:sz w:val="21"/>
          <w:szCs w:val="21"/>
        </w:rPr>
      </w:pPr>
      <w:r>
        <w:rPr>
          <w:rFonts w:ascii="Times New Roman" w:hAnsi="Times New Roman"/>
          <w:sz w:val="21"/>
          <w:szCs w:val="21"/>
        </w:rPr>
        <w:t>The St. Louis Chapter of the American Guild of Organists will present a Hymn Festival honoring the 100</w:t>
      </w:r>
      <w:r w:rsidRPr="00A74700">
        <w:rPr>
          <w:rFonts w:ascii="Times New Roman" w:hAnsi="Times New Roman"/>
          <w:sz w:val="21"/>
          <w:szCs w:val="21"/>
          <w:vertAlign w:val="superscript"/>
        </w:rPr>
        <w:t>th</w:t>
      </w:r>
      <w:r>
        <w:rPr>
          <w:rFonts w:ascii="Times New Roman" w:hAnsi="Times New Roman"/>
          <w:sz w:val="21"/>
          <w:szCs w:val="21"/>
        </w:rPr>
        <w:t xml:space="preserve"> birthday of Dr. Paul Manz (1919-2009) at 4:00 PM on Sunday, September 29</w:t>
      </w:r>
      <w:r w:rsidRPr="00A74700">
        <w:rPr>
          <w:rFonts w:ascii="Times New Roman" w:hAnsi="Times New Roman"/>
          <w:sz w:val="21"/>
          <w:szCs w:val="21"/>
          <w:vertAlign w:val="superscript"/>
        </w:rPr>
        <w:t>th</w:t>
      </w:r>
      <w:r>
        <w:rPr>
          <w:rFonts w:ascii="Times New Roman" w:hAnsi="Times New Roman"/>
          <w:sz w:val="21"/>
          <w:szCs w:val="21"/>
        </w:rPr>
        <w:t xml:space="preserve"> at Ladue Chapel Presbyterian Church, 9450 Clayton Rd., St. Louis. Leading the Hymn Festival is Dr. Scott Hyslop of Frankenmuth, MI. The program will celebrate the church year in song featuring Manz’s original works for choir, organ, and instruments as well as showing the “Manz influence” on other composers, organists, and musicians. The public is invited to participate in the event, co-sponsored by MorningStar Music.</w:t>
      </w:r>
    </w:p>
    <w:p w:rsidR="001103D6" w:rsidRDefault="001103D6" w:rsidP="0029642D">
      <w:pPr>
        <w:pStyle w:val="NoSpacing"/>
        <w:jc w:val="both"/>
        <w:rPr>
          <w:rFonts w:ascii="Times New Roman" w:hAnsi="Times New Roman"/>
          <w:b/>
          <w:sz w:val="21"/>
          <w:szCs w:val="21"/>
          <w:u w:val="single"/>
        </w:rPr>
      </w:pPr>
    </w:p>
    <w:p w:rsidR="0029642D" w:rsidRDefault="0029642D" w:rsidP="0029642D">
      <w:pPr>
        <w:pStyle w:val="NoSpacing"/>
        <w:jc w:val="both"/>
        <w:rPr>
          <w:rFonts w:ascii="Times New Roman" w:hAnsi="Times New Roman"/>
          <w:b/>
          <w:sz w:val="21"/>
          <w:szCs w:val="21"/>
          <w:u w:val="single"/>
        </w:rPr>
      </w:pPr>
      <w:r>
        <w:rPr>
          <w:rFonts w:ascii="Times New Roman" w:hAnsi="Times New Roman"/>
          <w:b/>
          <w:sz w:val="21"/>
          <w:szCs w:val="21"/>
          <w:u w:val="single"/>
        </w:rPr>
        <w:t>3</w:t>
      </w:r>
      <w:r w:rsidRPr="00903342">
        <w:rPr>
          <w:rFonts w:ascii="Times New Roman" w:hAnsi="Times New Roman"/>
          <w:b/>
          <w:sz w:val="21"/>
          <w:szCs w:val="21"/>
          <w:u w:val="single"/>
          <w:vertAlign w:val="superscript"/>
        </w:rPr>
        <w:t>rd</w:t>
      </w:r>
      <w:r>
        <w:rPr>
          <w:rFonts w:ascii="Times New Roman" w:hAnsi="Times New Roman"/>
          <w:b/>
          <w:sz w:val="21"/>
          <w:szCs w:val="21"/>
          <w:u w:val="single"/>
        </w:rPr>
        <w:t xml:space="preserve"> ANNUAL NATIONAL NIGHT OUT</w:t>
      </w:r>
    </w:p>
    <w:p w:rsidR="0029642D" w:rsidRDefault="0029642D" w:rsidP="0029642D">
      <w:pPr>
        <w:pStyle w:val="NoSpacing"/>
        <w:jc w:val="both"/>
        <w:rPr>
          <w:rFonts w:ascii="Times New Roman" w:hAnsi="Times New Roman"/>
          <w:sz w:val="21"/>
          <w:szCs w:val="21"/>
        </w:rPr>
      </w:pPr>
      <w:r>
        <w:rPr>
          <w:rFonts w:ascii="Times New Roman" w:hAnsi="Times New Roman"/>
          <w:sz w:val="21"/>
          <w:szCs w:val="21"/>
        </w:rPr>
        <w:t>Mascoutah’s 3</w:t>
      </w:r>
      <w:r w:rsidRPr="00903342">
        <w:rPr>
          <w:rFonts w:ascii="Times New Roman" w:hAnsi="Times New Roman"/>
          <w:sz w:val="21"/>
          <w:szCs w:val="21"/>
          <w:vertAlign w:val="superscript"/>
        </w:rPr>
        <w:t>rd</w:t>
      </w:r>
      <w:r>
        <w:rPr>
          <w:rFonts w:ascii="Times New Roman" w:hAnsi="Times New Roman"/>
          <w:sz w:val="21"/>
          <w:szCs w:val="21"/>
        </w:rPr>
        <w:t xml:space="preserve"> Annual National Night Out Celebration will be held on Tuesday, October 1</w:t>
      </w:r>
      <w:r w:rsidRPr="00903342">
        <w:rPr>
          <w:rFonts w:ascii="Times New Roman" w:hAnsi="Times New Roman"/>
          <w:sz w:val="21"/>
          <w:szCs w:val="21"/>
          <w:vertAlign w:val="superscript"/>
        </w:rPr>
        <w:t>st</w:t>
      </w:r>
      <w:r>
        <w:rPr>
          <w:rFonts w:ascii="Times New Roman" w:hAnsi="Times New Roman"/>
          <w:sz w:val="21"/>
          <w:szCs w:val="21"/>
        </w:rPr>
        <w:t xml:space="preserve"> from 5-9 PM at Scheve Park. This is a FREE family and kid event. The night’s events will consist of free food and drinks, public safety personnel meet and greet, viewings and demonstrations of police cars, fire trucks, and ambulances, K-9 demonstration, DJ music, bounce houses, and giveaways. </w:t>
      </w:r>
    </w:p>
    <w:p w:rsidR="00491A34" w:rsidRDefault="00491A34" w:rsidP="007F1C80">
      <w:pPr>
        <w:pStyle w:val="Caption"/>
        <w:tabs>
          <w:tab w:val="right" w:pos="10800"/>
        </w:tabs>
        <w:jc w:val="both"/>
        <w:rPr>
          <w:rFonts w:ascii="Times New Roman" w:hAnsi="Times New Roman" w:cs="Times New Roman"/>
          <w:color w:val="auto"/>
          <w:sz w:val="21"/>
          <w:szCs w:val="21"/>
          <w:u w:val="single"/>
        </w:rPr>
      </w:pPr>
    </w:p>
    <w:p w:rsidR="007F1C80" w:rsidRDefault="007F1C80" w:rsidP="007F1C80">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VITAE FOUNDATION PRO-LIFE DINNER</w:t>
      </w:r>
    </w:p>
    <w:p w:rsidR="007F1C80" w:rsidRPr="00517BFE" w:rsidRDefault="007F1C80" w:rsidP="007F1C80">
      <w:pPr>
        <w:pStyle w:val="NoSpacing"/>
        <w:jc w:val="both"/>
        <w:rPr>
          <w:rFonts w:ascii="Times New Roman" w:hAnsi="Times New Roman"/>
          <w:sz w:val="21"/>
          <w:szCs w:val="21"/>
        </w:rPr>
      </w:pPr>
      <w:r>
        <w:rPr>
          <w:rFonts w:ascii="Times New Roman" w:hAnsi="Times New Roman"/>
          <w:sz w:val="21"/>
          <w:szCs w:val="21"/>
        </w:rPr>
        <w:t>You are invited to Vitae Foundation’s Southern Illinois Pro-Life Dinner featuring keynote speaker, Matt Walsh, on Thursday, October 3</w:t>
      </w:r>
      <w:r w:rsidRPr="00517BFE">
        <w:rPr>
          <w:rFonts w:ascii="Times New Roman" w:hAnsi="Times New Roman"/>
          <w:sz w:val="21"/>
          <w:szCs w:val="21"/>
          <w:vertAlign w:val="superscript"/>
        </w:rPr>
        <w:t>rd</w:t>
      </w:r>
      <w:r>
        <w:rPr>
          <w:rFonts w:ascii="Times New Roman" w:hAnsi="Times New Roman"/>
          <w:sz w:val="21"/>
          <w:szCs w:val="21"/>
        </w:rPr>
        <w:t xml:space="preserve"> at 7 PM. The dinner is being held at the Four Points Sheraton, 319 Fountains Parkway, Fairview Heights. The cost of the dinner is $35. The Vitae Foundation is a non-profit 501(c)(3) organization based in Jefferson City, MO, which promotes pro-life issues, especially those dealing with abortions. The proceeds from this dinner help them make a significant difference in the lives of young women, especially those faced with an unplanned pregnancy. Registration may be made online at VitaeFoundation.org, by calling Vitae at 573-634-4316, or by sending a check or money order to Vitae Foundation, 1731 Southridge Dr., Suite D, Jefferson City, MO 65109. </w:t>
      </w:r>
    </w:p>
    <w:p w:rsidR="0044442B" w:rsidRPr="00D539B7" w:rsidRDefault="0044442B" w:rsidP="0044442B">
      <w:pPr>
        <w:pStyle w:val="NoSpacing"/>
        <w:rPr>
          <w:rFonts w:ascii="Times New Roman" w:hAnsi="Times New Roman"/>
          <w:sz w:val="21"/>
          <w:szCs w:val="21"/>
          <w:highlight w:val="darkGreen"/>
        </w:rPr>
      </w:pPr>
    </w:p>
    <w:p w:rsidR="00326E9A" w:rsidRPr="00326E9A" w:rsidRDefault="00326E9A" w:rsidP="00326E9A">
      <w:pPr>
        <w:pStyle w:val="Caption"/>
        <w:tabs>
          <w:tab w:val="right" w:pos="10800"/>
        </w:tabs>
        <w:jc w:val="both"/>
        <w:rPr>
          <w:rFonts w:ascii="Times New Roman" w:hAnsi="Times New Roman"/>
          <w:sz w:val="21"/>
          <w:szCs w:val="21"/>
          <w:u w:val="single"/>
        </w:rPr>
      </w:pPr>
      <w:r w:rsidRPr="00326E9A">
        <w:rPr>
          <w:rFonts w:ascii="Times New Roman" w:hAnsi="Times New Roman"/>
          <w:sz w:val="21"/>
          <w:szCs w:val="21"/>
          <w:u w:val="single"/>
        </w:rPr>
        <w:t>ST. PETER, NEW MEMPHIS CHILI DINNER</w:t>
      </w:r>
    </w:p>
    <w:p w:rsidR="00326E9A" w:rsidRPr="00326E9A" w:rsidRDefault="00326E9A" w:rsidP="00326E9A">
      <w:pPr>
        <w:pStyle w:val="Caption"/>
        <w:tabs>
          <w:tab w:val="right" w:pos="10800"/>
        </w:tabs>
        <w:jc w:val="both"/>
        <w:rPr>
          <w:rFonts w:ascii="Times New Roman" w:hAnsi="Times New Roman"/>
          <w:b w:val="0"/>
          <w:sz w:val="21"/>
          <w:szCs w:val="21"/>
        </w:rPr>
      </w:pPr>
      <w:r w:rsidRPr="00326E9A">
        <w:rPr>
          <w:rFonts w:ascii="Times New Roman" w:hAnsi="Times New Roman"/>
          <w:b w:val="0"/>
          <w:sz w:val="21"/>
          <w:szCs w:val="21"/>
        </w:rPr>
        <w:t>St Peter Lutheran Church in New Memphis, IL will host its annual CHILI DINNER on Sunday, October 6</w:t>
      </w:r>
      <w:r>
        <w:rPr>
          <w:rFonts w:ascii="Times New Roman" w:hAnsi="Times New Roman"/>
          <w:b w:val="0"/>
          <w:sz w:val="21"/>
          <w:szCs w:val="21"/>
          <w:vertAlign w:val="superscript"/>
        </w:rPr>
        <w:t xml:space="preserve">th </w:t>
      </w:r>
      <w:r>
        <w:rPr>
          <w:rFonts w:ascii="Times New Roman" w:hAnsi="Times New Roman"/>
          <w:b w:val="0"/>
          <w:sz w:val="21"/>
          <w:szCs w:val="21"/>
        </w:rPr>
        <w:t>from 11:00 AM to 1:30 PM. </w:t>
      </w:r>
      <w:r w:rsidRPr="00326E9A">
        <w:rPr>
          <w:rFonts w:ascii="Times New Roman" w:hAnsi="Times New Roman"/>
          <w:b w:val="0"/>
          <w:sz w:val="21"/>
          <w:szCs w:val="21"/>
        </w:rPr>
        <w:t>Chili, hot dogs, drinks</w:t>
      </w:r>
      <w:r>
        <w:rPr>
          <w:rFonts w:ascii="Times New Roman" w:hAnsi="Times New Roman"/>
          <w:b w:val="0"/>
          <w:sz w:val="21"/>
          <w:szCs w:val="21"/>
        </w:rPr>
        <w:t>, and desserts will be served. </w:t>
      </w:r>
      <w:r w:rsidRPr="00326E9A">
        <w:rPr>
          <w:rFonts w:ascii="Times New Roman" w:hAnsi="Times New Roman"/>
          <w:b w:val="0"/>
          <w:sz w:val="21"/>
          <w:szCs w:val="21"/>
        </w:rPr>
        <w:t>There</w:t>
      </w:r>
      <w:r>
        <w:rPr>
          <w:rFonts w:ascii="Times New Roman" w:hAnsi="Times New Roman"/>
          <w:b w:val="0"/>
          <w:sz w:val="21"/>
          <w:szCs w:val="21"/>
        </w:rPr>
        <w:t xml:space="preserve"> will be a free will offering. </w:t>
      </w:r>
      <w:r w:rsidRPr="00326E9A">
        <w:rPr>
          <w:rFonts w:ascii="Times New Roman" w:hAnsi="Times New Roman"/>
          <w:b w:val="0"/>
          <w:sz w:val="21"/>
          <w:szCs w:val="21"/>
        </w:rPr>
        <w:t>St Peter is located at 153 East Church Street in New Memphis.</w:t>
      </w:r>
    </w:p>
    <w:p w:rsidR="00326E9A" w:rsidRDefault="00326E9A" w:rsidP="00CF4598">
      <w:pPr>
        <w:pStyle w:val="Caption"/>
        <w:tabs>
          <w:tab w:val="right" w:pos="10800"/>
        </w:tabs>
        <w:jc w:val="both"/>
        <w:rPr>
          <w:rFonts w:ascii="Times New Roman" w:hAnsi="Times New Roman" w:cs="Times New Roman"/>
          <w:color w:val="auto"/>
          <w:sz w:val="21"/>
          <w:szCs w:val="21"/>
          <w:u w:val="single"/>
        </w:rPr>
      </w:pPr>
    </w:p>
    <w:p w:rsidR="00CF4598" w:rsidRDefault="00CF4598" w:rsidP="00CF4598">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CFNA GOLF BENEFIT</w:t>
      </w:r>
    </w:p>
    <w:p w:rsidR="00CF4598" w:rsidRDefault="00CF4598" w:rsidP="00CF4598">
      <w:pPr>
        <w:pStyle w:val="NoSpacing"/>
        <w:jc w:val="both"/>
        <w:rPr>
          <w:rFonts w:ascii="Times New Roman" w:hAnsi="Times New Roman"/>
          <w:sz w:val="21"/>
          <w:szCs w:val="21"/>
        </w:rPr>
      </w:pPr>
      <w:r w:rsidRPr="00A3783D">
        <w:rPr>
          <w:rFonts w:ascii="Times New Roman" w:hAnsi="Times New Roman"/>
          <w:sz w:val="21"/>
          <w:szCs w:val="21"/>
        </w:rPr>
        <w:t>Christian Friends of New</w:t>
      </w:r>
      <w:r>
        <w:rPr>
          <w:rFonts w:ascii="Times New Roman" w:hAnsi="Times New Roman"/>
          <w:sz w:val="21"/>
          <w:szCs w:val="21"/>
        </w:rPr>
        <w:t xml:space="preserve"> Americans (CFNA) –</w:t>
      </w:r>
      <w:r w:rsidRPr="00A3783D">
        <w:rPr>
          <w:rFonts w:ascii="Times New Roman" w:hAnsi="Times New Roman"/>
          <w:sz w:val="21"/>
          <w:szCs w:val="21"/>
        </w:rPr>
        <w:t xml:space="preserve"> Sponsor, play</w:t>
      </w:r>
      <w:r>
        <w:rPr>
          <w:rFonts w:ascii="Times New Roman" w:hAnsi="Times New Roman"/>
          <w:sz w:val="21"/>
          <w:szCs w:val="21"/>
        </w:rPr>
        <w:t>,</w:t>
      </w:r>
      <w:r w:rsidRPr="00A3783D">
        <w:rPr>
          <w:rFonts w:ascii="Times New Roman" w:hAnsi="Times New Roman"/>
          <w:sz w:val="21"/>
          <w:szCs w:val="21"/>
        </w:rPr>
        <w:t xml:space="preserve"> and/or dine. </w:t>
      </w:r>
      <w:r>
        <w:rPr>
          <w:rFonts w:ascii="Times New Roman" w:hAnsi="Times New Roman"/>
          <w:sz w:val="21"/>
          <w:szCs w:val="21"/>
        </w:rPr>
        <w:t xml:space="preserve">There will be a Golf Benefit on </w:t>
      </w:r>
      <w:r w:rsidRPr="00A3783D">
        <w:rPr>
          <w:rFonts w:ascii="Times New Roman" w:hAnsi="Times New Roman"/>
          <w:sz w:val="21"/>
          <w:szCs w:val="21"/>
        </w:rPr>
        <w:t>October 8</w:t>
      </w:r>
      <w:r w:rsidRPr="00A3783D">
        <w:rPr>
          <w:rFonts w:ascii="Times New Roman" w:hAnsi="Times New Roman"/>
          <w:sz w:val="21"/>
          <w:szCs w:val="21"/>
          <w:vertAlign w:val="superscript"/>
        </w:rPr>
        <w:t>th</w:t>
      </w:r>
      <w:r>
        <w:rPr>
          <w:rFonts w:ascii="Times New Roman" w:hAnsi="Times New Roman"/>
          <w:sz w:val="21"/>
          <w:szCs w:val="21"/>
          <w:vertAlign w:val="superscript"/>
        </w:rPr>
        <w:t xml:space="preserve"> </w:t>
      </w:r>
      <w:r>
        <w:rPr>
          <w:rFonts w:ascii="Times New Roman" w:hAnsi="Times New Roman"/>
          <w:sz w:val="21"/>
          <w:szCs w:val="21"/>
        </w:rPr>
        <w:t>at</w:t>
      </w:r>
      <w:r w:rsidRPr="00A3783D">
        <w:rPr>
          <w:rFonts w:ascii="Times New Roman" w:hAnsi="Times New Roman"/>
          <w:sz w:val="21"/>
          <w:szCs w:val="21"/>
        </w:rPr>
        <w:t xml:space="preserve"> N</w:t>
      </w:r>
      <w:r>
        <w:rPr>
          <w:rFonts w:ascii="Times New Roman" w:hAnsi="Times New Roman"/>
          <w:sz w:val="21"/>
          <w:szCs w:val="21"/>
        </w:rPr>
        <w:t>orwood Hills Country Club. There will be a deli lunch, 18-hole scramble, silent auction, hospitality hour, d</w:t>
      </w:r>
      <w:r w:rsidRPr="00A3783D">
        <w:rPr>
          <w:rFonts w:ascii="Times New Roman" w:hAnsi="Times New Roman"/>
          <w:sz w:val="21"/>
          <w:szCs w:val="21"/>
        </w:rPr>
        <w:t>inner</w:t>
      </w:r>
      <w:r>
        <w:rPr>
          <w:rFonts w:ascii="Times New Roman" w:hAnsi="Times New Roman"/>
          <w:sz w:val="21"/>
          <w:szCs w:val="21"/>
        </w:rPr>
        <w:t>, and e</w:t>
      </w:r>
      <w:r w:rsidRPr="00A3783D">
        <w:rPr>
          <w:rFonts w:ascii="Times New Roman" w:hAnsi="Times New Roman"/>
          <w:sz w:val="21"/>
          <w:szCs w:val="21"/>
        </w:rPr>
        <w:t xml:space="preserve">ntertainment. </w:t>
      </w:r>
      <w:r>
        <w:rPr>
          <w:rFonts w:ascii="Times New Roman" w:hAnsi="Times New Roman"/>
          <w:sz w:val="21"/>
          <w:szCs w:val="21"/>
        </w:rPr>
        <w:t xml:space="preserve">The </w:t>
      </w:r>
      <w:r w:rsidRPr="00A3783D">
        <w:rPr>
          <w:rFonts w:ascii="Times New Roman" w:hAnsi="Times New Roman"/>
          <w:sz w:val="21"/>
          <w:szCs w:val="21"/>
        </w:rPr>
        <w:t xml:space="preserve">Hospitality Hour/Dinner is $30. Your generosity funds: After School Tutoring, Adult ESL, Driver’s Ed, Health screenings, furniture distribution, scholarships in Lutheran schools, Bible studies, and much more for refugees. We see the blessings of baptisms, confirmations, and active church memberships in our local churches. </w:t>
      </w:r>
      <w:r>
        <w:rPr>
          <w:rFonts w:ascii="Times New Roman" w:hAnsi="Times New Roman"/>
          <w:sz w:val="21"/>
          <w:szCs w:val="21"/>
        </w:rPr>
        <w:t>For m</w:t>
      </w:r>
      <w:r w:rsidRPr="00A3783D">
        <w:rPr>
          <w:rFonts w:ascii="Times New Roman" w:hAnsi="Times New Roman"/>
          <w:sz w:val="21"/>
          <w:szCs w:val="21"/>
        </w:rPr>
        <w:t xml:space="preserve">ore information </w:t>
      </w:r>
      <w:r>
        <w:rPr>
          <w:rFonts w:ascii="Times New Roman" w:hAnsi="Times New Roman"/>
          <w:sz w:val="21"/>
          <w:szCs w:val="21"/>
        </w:rPr>
        <w:t xml:space="preserve">go to </w:t>
      </w:r>
      <w:r w:rsidRPr="00A3783D">
        <w:rPr>
          <w:rFonts w:ascii="Times New Roman" w:hAnsi="Times New Roman"/>
          <w:sz w:val="21"/>
          <w:szCs w:val="21"/>
        </w:rPr>
        <w:t>www.</w:t>
      </w:r>
      <w:r>
        <w:rPr>
          <w:rFonts w:ascii="Times New Roman" w:hAnsi="Times New Roman"/>
          <w:sz w:val="21"/>
          <w:szCs w:val="21"/>
        </w:rPr>
        <w:t>cfna-stl.org/golf or call (314)</w:t>
      </w:r>
      <w:r w:rsidRPr="00A3783D">
        <w:rPr>
          <w:rFonts w:ascii="Times New Roman" w:hAnsi="Times New Roman"/>
          <w:sz w:val="21"/>
          <w:szCs w:val="21"/>
        </w:rPr>
        <w:t>517-8513.</w:t>
      </w:r>
    </w:p>
    <w:p w:rsidR="00CF4598" w:rsidRPr="00A3783D" w:rsidRDefault="00CF4598" w:rsidP="00CF4598">
      <w:pPr>
        <w:pStyle w:val="NoSpacing"/>
        <w:jc w:val="both"/>
        <w:rPr>
          <w:rFonts w:ascii="Times New Roman" w:hAnsi="Times New Roman"/>
          <w:sz w:val="21"/>
          <w:szCs w:val="21"/>
        </w:rPr>
      </w:pPr>
    </w:p>
    <w:p w:rsidR="001E3AF5" w:rsidRPr="00B816E8" w:rsidRDefault="001E3AF5" w:rsidP="001E3AF5">
      <w:pPr>
        <w:pStyle w:val="NoSpacing"/>
        <w:jc w:val="both"/>
        <w:rPr>
          <w:rFonts w:ascii="Times New Roman" w:hAnsi="Times New Roman"/>
          <w:b/>
          <w:sz w:val="21"/>
          <w:szCs w:val="21"/>
          <w:u w:val="single"/>
        </w:rPr>
      </w:pPr>
      <w:r w:rsidRPr="00B816E8">
        <w:rPr>
          <w:rFonts w:ascii="Times New Roman" w:hAnsi="Times New Roman"/>
          <w:b/>
          <w:sz w:val="21"/>
          <w:szCs w:val="21"/>
          <w:u w:val="single"/>
        </w:rPr>
        <w:t>3</w:t>
      </w:r>
      <w:r w:rsidRPr="00B816E8">
        <w:rPr>
          <w:rFonts w:ascii="Times New Roman" w:hAnsi="Times New Roman"/>
          <w:b/>
          <w:sz w:val="21"/>
          <w:szCs w:val="21"/>
          <w:u w:val="single"/>
          <w:vertAlign w:val="superscript"/>
        </w:rPr>
        <w:t>rd</w:t>
      </w:r>
      <w:r w:rsidRPr="00B816E8">
        <w:rPr>
          <w:rFonts w:ascii="Times New Roman" w:hAnsi="Times New Roman"/>
          <w:b/>
          <w:sz w:val="21"/>
          <w:szCs w:val="21"/>
          <w:u w:val="single"/>
        </w:rPr>
        <w:t xml:space="preserve"> ANNUAL ROOTS CONFERENCE</w:t>
      </w:r>
    </w:p>
    <w:p w:rsidR="001E3AF5" w:rsidRPr="00B816E8" w:rsidRDefault="001E3AF5" w:rsidP="001E3AF5">
      <w:pPr>
        <w:pStyle w:val="NoSpacing"/>
        <w:jc w:val="both"/>
        <w:rPr>
          <w:rFonts w:ascii="Times New Roman" w:hAnsi="Times New Roman"/>
          <w:sz w:val="21"/>
          <w:szCs w:val="21"/>
        </w:rPr>
      </w:pPr>
      <w:r w:rsidRPr="00B816E8">
        <w:rPr>
          <w:rFonts w:ascii="Times New Roman" w:hAnsi="Times New Roman"/>
          <w:sz w:val="21"/>
          <w:szCs w:val="21"/>
        </w:rPr>
        <w:t>The LCMS U chapters of Metro St. Louis area will host the 3</w:t>
      </w:r>
      <w:r w:rsidRPr="00B816E8">
        <w:rPr>
          <w:rFonts w:ascii="Times New Roman" w:hAnsi="Times New Roman"/>
          <w:sz w:val="21"/>
          <w:szCs w:val="21"/>
          <w:vertAlign w:val="superscript"/>
        </w:rPr>
        <w:t>rd</w:t>
      </w:r>
      <w:r>
        <w:rPr>
          <w:rFonts w:ascii="Times New Roman" w:hAnsi="Times New Roman"/>
          <w:sz w:val="21"/>
          <w:szCs w:val="21"/>
        </w:rPr>
        <w:t xml:space="preserve"> Annual Roots Conference: </w:t>
      </w:r>
      <w:r w:rsidRPr="00B816E8">
        <w:rPr>
          <w:rFonts w:ascii="Times New Roman" w:hAnsi="Times New Roman"/>
          <w:sz w:val="21"/>
          <w:szCs w:val="21"/>
        </w:rPr>
        <w:t>The reconstruction of Man in Christ: The Christian Re</w:t>
      </w:r>
      <w:r>
        <w:rPr>
          <w:rFonts w:ascii="Times New Roman" w:hAnsi="Times New Roman"/>
          <w:sz w:val="21"/>
          <w:szCs w:val="21"/>
        </w:rPr>
        <w:t xml:space="preserve">sponse to Bioethical Questions </w:t>
      </w:r>
      <w:r w:rsidRPr="00B816E8">
        <w:rPr>
          <w:rFonts w:ascii="Times New Roman" w:hAnsi="Times New Roman"/>
          <w:sz w:val="21"/>
          <w:szCs w:val="21"/>
        </w:rPr>
        <w:t>on October 11, 2019</w:t>
      </w:r>
      <w:r>
        <w:rPr>
          <w:rFonts w:ascii="Times New Roman" w:hAnsi="Times New Roman"/>
          <w:sz w:val="21"/>
          <w:szCs w:val="21"/>
        </w:rPr>
        <w:t xml:space="preserve">. Topics to be discussed: </w:t>
      </w:r>
      <w:r w:rsidRPr="00B816E8">
        <w:rPr>
          <w:rFonts w:ascii="Times New Roman" w:hAnsi="Times New Roman"/>
          <w:sz w:val="21"/>
          <w:szCs w:val="21"/>
        </w:rPr>
        <w:t>The relationship of Science to Theology; The reconstruction of man in a throwaway culture and other cultural issues. The conference will begin on</w:t>
      </w:r>
      <w:r>
        <w:rPr>
          <w:rFonts w:ascii="Times New Roman" w:hAnsi="Times New Roman"/>
          <w:sz w:val="21"/>
          <w:szCs w:val="21"/>
        </w:rPr>
        <w:t xml:space="preserve"> </w:t>
      </w:r>
      <w:r w:rsidRPr="00B816E8">
        <w:rPr>
          <w:rFonts w:ascii="Times New Roman" w:hAnsi="Times New Roman"/>
          <w:sz w:val="21"/>
          <w:szCs w:val="21"/>
        </w:rPr>
        <w:t>Friday, October 11</w:t>
      </w:r>
      <w:r w:rsidRPr="00B816E8">
        <w:rPr>
          <w:rFonts w:ascii="Times New Roman" w:hAnsi="Times New Roman"/>
          <w:sz w:val="21"/>
          <w:szCs w:val="21"/>
          <w:vertAlign w:val="superscript"/>
        </w:rPr>
        <w:t>th</w:t>
      </w:r>
      <w:r w:rsidRPr="00B816E8">
        <w:rPr>
          <w:rFonts w:ascii="Times New Roman" w:hAnsi="Times New Roman"/>
          <w:sz w:val="21"/>
          <w:szCs w:val="21"/>
        </w:rPr>
        <w:t xml:space="preserve"> at 6:00 PM and conclude on Saturday, October 12</w:t>
      </w:r>
      <w:r w:rsidRPr="00B816E8">
        <w:rPr>
          <w:rFonts w:ascii="Times New Roman" w:hAnsi="Times New Roman"/>
          <w:sz w:val="21"/>
          <w:szCs w:val="21"/>
          <w:vertAlign w:val="superscript"/>
        </w:rPr>
        <w:t>th</w:t>
      </w:r>
      <w:r w:rsidRPr="00B816E8">
        <w:rPr>
          <w:rFonts w:ascii="Times New Roman" w:hAnsi="Times New Roman"/>
          <w:sz w:val="21"/>
          <w:szCs w:val="21"/>
        </w:rPr>
        <w:t xml:space="preserve"> at 6 PM</w:t>
      </w:r>
      <w:r>
        <w:rPr>
          <w:rFonts w:ascii="Times New Roman" w:hAnsi="Times New Roman"/>
          <w:sz w:val="21"/>
          <w:szCs w:val="21"/>
        </w:rPr>
        <w:t xml:space="preserve"> at </w:t>
      </w:r>
      <w:r w:rsidRPr="00B816E8">
        <w:rPr>
          <w:rFonts w:ascii="Times New Roman" w:hAnsi="Times New Roman"/>
          <w:sz w:val="21"/>
          <w:szCs w:val="21"/>
        </w:rPr>
        <w:t>Concordia Seminary, St. Louis, MO (Sieck 201)</w:t>
      </w:r>
      <w:r>
        <w:rPr>
          <w:rFonts w:ascii="Times New Roman" w:hAnsi="Times New Roman"/>
          <w:sz w:val="21"/>
          <w:szCs w:val="21"/>
        </w:rPr>
        <w:t xml:space="preserve">. </w:t>
      </w:r>
      <w:r w:rsidRPr="00B816E8">
        <w:rPr>
          <w:rFonts w:ascii="Times New Roman" w:hAnsi="Times New Roman"/>
          <w:sz w:val="21"/>
          <w:szCs w:val="21"/>
        </w:rPr>
        <w:t>Theme: The reconstruction of Man in Christ</w:t>
      </w:r>
      <w:r>
        <w:rPr>
          <w:rFonts w:ascii="Times New Roman" w:hAnsi="Times New Roman"/>
          <w:sz w:val="21"/>
          <w:szCs w:val="21"/>
        </w:rPr>
        <w:t xml:space="preserve">, </w:t>
      </w:r>
      <w:r w:rsidRPr="00B816E8">
        <w:rPr>
          <w:rFonts w:ascii="Times New Roman" w:hAnsi="Times New Roman"/>
          <w:sz w:val="21"/>
          <w:szCs w:val="21"/>
        </w:rPr>
        <w:t>Speaker: Rev. Dr. Robert Weise,</w:t>
      </w:r>
      <w:r>
        <w:rPr>
          <w:rFonts w:ascii="Times New Roman" w:hAnsi="Times New Roman"/>
          <w:sz w:val="21"/>
          <w:szCs w:val="21"/>
        </w:rPr>
        <w:t xml:space="preserve"> </w:t>
      </w:r>
      <w:r w:rsidRPr="00B816E8">
        <w:rPr>
          <w:rFonts w:ascii="Times New Roman" w:hAnsi="Times New Roman"/>
          <w:sz w:val="21"/>
          <w:szCs w:val="21"/>
        </w:rPr>
        <w:t>Professor Emeritus of Practical Theology</w:t>
      </w:r>
      <w:r>
        <w:rPr>
          <w:rFonts w:ascii="Times New Roman" w:hAnsi="Times New Roman"/>
          <w:sz w:val="21"/>
          <w:szCs w:val="21"/>
        </w:rPr>
        <w:t xml:space="preserve">. </w:t>
      </w:r>
      <w:r w:rsidR="008836FD" w:rsidRPr="008836FD">
        <w:rPr>
          <w:rFonts w:ascii="Times New Roman" w:hAnsi="Times New Roman"/>
          <w:sz w:val="21"/>
          <w:szCs w:val="21"/>
        </w:rPr>
        <w:t>The registration fee is $15. </w:t>
      </w:r>
      <w:r w:rsidRPr="00B816E8">
        <w:rPr>
          <w:rFonts w:ascii="Times New Roman" w:hAnsi="Times New Roman"/>
          <w:sz w:val="21"/>
          <w:szCs w:val="21"/>
        </w:rPr>
        <w:t xml:space="preserve">Register on line at: </w:t>
      </w:r>
      <w:hyperlink r:id="rId63" w:history="1">
        <w:r w:rsidRPr="00B816E8">
          <w:rPr>
            <w:rStyle w:val="Hyperlink"/>
            <w:rFonts w:ascii="Times New Roman" w:hAnsi="Times New Roman"/>
            <w:color w:val="auto"/>
            <w:sz w:val="21"/>
            <w:szCs w:val="21"/>
          </w:rPr>
          <w:t>ulue.org/event/roots</w:t>
        </w:r>
      </w:hyperlink>
      <w:r>
        <w:rPr>
          <w:rFonts w:ascii="Times New Roman" w:hAnsi="Times New Roman"/>
          <w:sz w:val="21"/>
          <w:szCs w:val="21"/>
        </w:rPr>
        <w:t>.</w:t>
      </w:r>
    </w:p>
    <w:p w:rsidR="001E3AF5" w:rsidRDefault="001E3AF5" w:rsidP="000456AC">
      <w:pPr>
        <w:pStyle w:val="Caption"/>
        <w:tabs>
          <w:tab w:val="right" w:pos="10800"/>
        </w:tabs>
        <w:jc w:val="both"/>
        <w:rPr>
          <w:rFonts w:ascii="Times New Roman" w:hAnsi="Times New Roman" w:cs="Times New Roman"/>
          <w:color w:val="auto"/>
          <w:sz w:val="21"/>
          <w:szCs w:val="21"/>
          <w:highlight w:val="darkGreen"/>
          <w:u w:val="single"/>
        </w:rPr>
      </w:pPr>
    </w:p>
    <w:p w:rsidR="00EE5439" w:rsidRDefault="00EE5439" w:rsidP="000456AC">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IGNITION MIDDLE SCHOOL CONFERENCE</w:t>
      </w:r>
    </w:p>
    <w:p w:rsidR="00EE5439" w:rsidRDefault="00EE5439" w:rsidP="00EE5439">
      <w:pPr>
        <w:pStyle w:val="NoSpacing"/>
        <w:jc w:val="both"/>
        <w:rPr>
          <w:rFonts w:ascii="Times New Roman" w:hAnsi="Times New Roman"/>
          <w:sz w:val="21"/>
          <w:szCs w:val="21"/>
        </w:rPr>
      </w:pPr>
      <w:r>
        <w:rPr>
          <w:rFonts w:ascii="Times New Roman" w:hAnsi="Times New Roman"/>
          <w:sz w:val="21"/>
          <w:szCs w:val="21"/>
        </w:rPr>
        <w:t>Ignition Middle School Conference, hosted by Troy UMC, is a day designed to ignite the faith of students in 6</w:t>
      </w:r>
      <w:r w:rsidRPr="00EE5439">
        <w:rPr>
          <w:rFonts w:ascii="Times New Roman" w:hAnsi="Times New Roman"/>
          <w:sz w:val="21"/>
          <w:szCs w:val="21"/>
          <w:vertAlign w:val="superscript"/>
        </w:rPr>
        <w:t>th</w:t>
      </w:r>
      <w:r>
        <w:rPr>
          <w:rFonts w:ascii="Times New Roman" w:hAnsi="Times New Roman"/>
          <w:sz w:val="21"/>
          <w:szCs w:val="21"/>
        </w:rPr>
        <w:t xml:space="preserve"> -8</w:t>
      </w:r>
      <w:r w:rsidRPr="00EE5439">
        <w:rPr>
          <w:rFonts w:ascii="Times New Roman" w:hAnsi="Times New Roman"/>
          <w:sz w:val="21"/>
          <w:szCs w:val="21"/>
          <w:vertAlign w:val="superscript"/>
        </w:rPr>
        <w:t>th</w:t>
      </w:r>
      <w:r>
        <w:rPr>
          <w:rFonts w:ascii="Times New Roman" w:hAnsi="Times New Roman"/>
          <w:sz w:val="21"/>
          <w:szCs w:val="21"/>
        </w:rPr>
        <w:t xml:space="preserve"> grades. The conference will take place on October 26</w:t>
      </w:r>
      <w:r w:rsidRPr="00EE5439">
        <w:rPr>
          <w:rFonts w:ascii="Times New Roman" w:hAnsi="Times New Roman"/>
          <w:sz w:val="21"/>
          <w:szCs w:val="21"/>
          <w:vertAlign w:val="superscript"/>
        </w:rPr>
        <w:t>th</w:t>
      </w:r>
      <w:r>
        <w:rPr>
          <w:rFonts w:ascii="Times New Roman" w:hAnsi="Times New Roman"/>
          <w:sz w:val="21"/>
          <w:szCs w:val="21"/>
        </w:rPr>
        <w:t xml:space="preserve"> from 9 AM – 4:30 PM. Students will love the speakers, worship, music, the Ignition festival, lunch (Chick-Fil-A), seminars, and everything else! Register by October 10</w:t>
      </w:r>
      <w:r w:rsidRPr="00EE5439">
        <w:rPr>
          <w:rFonts w:ascii="Times New Roman" w:hAnsi="Times New Roman"/>
          <w:sz w:val="21"/>
          <w:szCs w:val="21"/>
          <w:vertAlign w:val="superscript"/>
        </w:rPr>
        <w:t>th</w:t>
      </w:r>
      <w:r>
        <w:rPr>
          <w:rFonts w:ascii="Times New Roman" w:hAnsi="Times New Roman"/>
          <w:sz w:val="21"/>
          <w:szCs w:val="21"/>
        </w:rPr>
        <w:t xml:space="preserve"> to receive a free Ignition t-shirt. If you have any questions, call Tim Price at 618-541-8291 or go to ignitionconference.org.</w:t>
      </w:r>
    </w:p>
    <w:p w:rsidR="00EE5439" w:rsidRPr="00EE5439" w:rsidRDefault="00EE5439" w:rsidP="00EE5439">
      <w:pPr>
        <w:pStyle w:val="NoSpacing"/>
        <w:jc w:val="both"/>
        <w:rPr>
          <w:rFonts w:ascii="Times New Roman" w:hAnsi="Times New Roman"/>
          <w:sz w:val="21"/>
          <w:szCs w:val="21"/>
        </w:rPr>
      </w:pPr>
    </w:p>
    <w:p w:rsidR="005A758C" w:rsidRDefault="007F3413" w:rsidP="000456AC">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HELP FEED MY</w:t>
      </w:r>
      <w:r w:rsidR="005A758C">
        <w:rPr>
          <w:rFonts w:ascii="Times New Roman" w:hAnsi="Times New Roman" w:cs="Times New Roman"/>
          <w:color w:val="auto"/>
          <w:sz w:val="21"/>
          <w:szCs w:val="21"/>
          <w:u w:val="single"/>
        </w:rPr>
        <w:t xml:space="preserve"> STARVING CHILDREN</w:t>
      </w:r>
    </w:p>
    <w:p w:rsidR="005A758C" w:rsidRPr="0097435A" w:rsidRDefault="005A758C" w:rsidP="0097435A">
      <w:pPr>
        <w:pStyle w:val="NoSpacing"/>
        <w:jc w:val="both"/>
        <w:rPr>
          <w:rFonts w:ascii="Times New Roman" w:hAnsi="Times New Roman"/>
          <w:sz w:val="21"/>
          <w:szCs w:val="21"/>
        </w:rPr>
      </w:pPr>
      <w:r w:rsidRPr="005A758C">
        <w:rPr>
          <w:rFonts w:ascii="Times New Roman" w:hAnsi="Times New Roman"/>
          <w:sz w:val="21"/>
          <w:szCs w:val="21"/>
        </w:rPr>
        <w:t>Volunteers age 5+ are needed to help hand-pack nutritious MannaPack™ meals, specifically designed to assist in reversing and preventing undernutrition throughout the world, at a MobilePack™ event that Thrivent is sponsoring with Feed My Starving Children on Saturday</w:t>
      </w:r>
      <w:r>
        <w:rPr>
          <w:rFonts w:ascii="Times New Roman" w:hAnsi="Times New Roman"/>
          <w:sz w:val="21"/>
          <w:szCs w:val="21"/>
        </w:rPr>
        <w:t>,</w:t>
      </w:r>
      <w:r w:rsidRPr="005A758C">
        <w:rPr>
          <w:rFonts w:ascii="Times New Roman" w:hAnsi="Times New Roman"/>
          <w:sz w:val="21"/>
          <w:szCs w:val="21"/>
        </w:rPr>
        <w:t xml:space="preserve"> Oct 19</w:t>
      </w:r>
      <w:r w:rsidRPr="005A758C">
        <w:rPr>
          <w:rFonts w:ascii="Times New Roman" w:hAnsi="Times New Roman"/>
          <w:sz w:val="21"/>
          <w:szCs w:val="21"/>
          <w:vertAlign w:val="superscript"/>
        </w:rPr>
        <w:t>th</w:t>
      </w:r>
      <w:r>
        <w:rPr>
          <w:rFonts w:ascii="Times New Roman" w:hAnsi="Times New Roman"/>
          <w:sz w:val="21"/>
          <w:szCs w:val="21"/>
        </w:rPr>
        <w:t xml:space="preserve"> from 8-11 AM at </w:t>
      </w:r>
      <w:r w:rsidRPr="005A758C">
        <w:rPr>
          <w:rFonts w:ascii="Times New Roman" w:hAnsi="Times New Roman"/>
          <w:sz w:val="21"/>
          <w:szCs w:val="21"/>
        </w:rPr>
        <w:t>Good Shepherd Lutheran Church</w:t>
      </w:r>
      <w:r>
        <w:rPr>
          <w:rFonts w:ascii="Times New Roman" w:hAnsi="Times New Roman"/>
          <w:sz w:val="21"/>
          <w:szCs w:val="21"/>
        </w:rPr>
        <w:t xml:space="preserve">, </w:t>
      </w:r>
      <w:r w:rsidRPr="005A758C">
        <w:rPr>
          <w:rFonts w:ascii="Times New Roman" w:hAnsi="Times New Roman"/>
          <w:sz w:val="21"/>
          <w:szCs w:val="21"/>
        </w:rPr>
        <w:t>327 Woods Mill Road</w:t>
      </w:r>
      <w:r>
        <w:rPr>
          <w:rFonts w:ascii="Times New Roman" w:hAnsi="Times New Roman"/>
          <w:sz w:val="21"/>
          <w:szCs w:val="21"/>
        </w:rPr>
        <w:t xml:space="preserve">, </w:t>
      </w:r>
      <w:r w:rsidRPr="005A758C">
        <w:rPr>
          <w:rFonts w:ascii="Times New Roman" w:hAnsi="Times New Roman"/>
          <w:sz w:val="21"/>
          <w:szCs w:val="21"/>
        </w:rPr>
        <w:t>Ballwin, MO</w:t>
      </w:r>
      <w:r>
        <w:rPr>
          <w:rFonts w:ascii="Times New Roman" w:hAnsi="Times New Roman"/>
          <w:sz w:val="21"/>
          <w:szCs w:val="21"/>
        </w:rPr>
        <w:t>. T</w:t>
      </w:r>
      <w:r w:rsidRPr="005A758C">
        <w:rPr>
          <w:rFonts w:ascii="Times New Roman" w:hAnsi="Times New Roman"/>
          <w:sz w:val="21"/>
          <w:szCs w:val="21"/>
        </w:rPr>
        <w:t xml:space="preserve">his </w:t>
      </w:r>
      <w:r>
        <w:rPr>
          <w:rFonts w:ascii="Times New Roman" w:hAnsi="Times New Roman"/>
          <w:sz w:val="21"/>
          <w:szCs w:val="21"/>
        </w:rPr>
        <w:t xml:space="preserve">is a </w:t>
      </w:r>
      <w:r w:rsidRPr="005A758C">
        <w:rPr>
          <w:rFonts w:ascii="Times New Roman" w:hAnsi="Times New Roman"/>
          <w:sz w:val="21"/>
          <w:szCs w:val="21"/>
        </w:rPr>
        <w:t>great, family friendly, volunteer opportunity. The event is FREE</w:t>
      </w:r>
      <w:r>
        <w:rPr>
          <w:rFonts w:ascii="Times New Roman" w:hAnsi="Times New Roman"/>
          <w:sz w:val="21"/>
          <w:szCs w:val="21"/>
        </w:rPr>
        <w:t xml:space="preserve"> and breakfast will be served. </w:t>
      </w:r>
      <w:r w:rsidRPr="005A758C">
        <w:rPr>
          <w:rFonts w:ascii="Times New Roman" w:hAnsi="Times New Roman"/>
          <w:sz w:val="21"/>
          <w:szCs w:val="21"/>
        </w:rPr>
        <w:t>Guests do not need to be a Thrivent Financial member to participate.</w:t>
      </w:r>
      <w:r w:rsidR="0097435A" w:rsidRPr="0097435A">
        <w:rPr>
          <w:rFonts w:ascii="ITCFranklinGothicStd-Book" w:hAnsi="ITCFranklinGothicStd-Book" w:cs="ITCFranklinGothicStd-Book"/>
          <w:color w:val="002940"/>
          <w:sz w:val="26"/>
          <w:szCs w:val="26"/>
        </w:rPr>
        <w:t xml:space="preserve"> </w:t>
      </w:r>
      <w:r w:rsidR="0097435A">
        <w:rPr>
          <w:rFonts w:ascii="Times New Roman" w:hAnsi="Times New Roman"/>
          <w:sz w:val="21"/>
          <w:szCs w:val="21"/>
        </w:rPr>
        <w:t xml:space="preserve">Wear a </w:t>
      </w:r>
      <w:r w:rsidR="0097435A" w:rsidRPr="0097435A">
        <w:rPr>
          <w:rFonts w:ascii="Times New Roman" w:hAnsi="Times New Roman"/>
          <w:sz w:val="21"/>
          <w:szCs w:val="21"/>
        </w:rPr>
        <w:t>LIVE GENEROUSLY t-shirt to the event and the Thrivent Member Network will donate $3 to Feed My Starving Children on your behalf. Please register at TAMM.Eventbrite.com.</w:t>
      </w:r>
    </w:p>
    <w:p w:rsidR="005A758C" w:rsidRPr="005A758C" w:rsidRDefault="005A758C" w:rsidP="005A758C">
      <w:pPr>
        <w:pStyle w:val="NoSpacing"/>
      </w:pPr>
    </w:p>
    <w:p w:rsidR="000456AC" w:rsidRPr="00440CFD" w:rsidRDefault="000456AC" w:rsidP="000456AC">
      <w:pPr>
        <w:pStyle w:val="Caption"/>
        <w:tabs>
          <w:tab w:val="right" w:pos="10800"/>
        </w:tabs>
        <w:jc w:val="both"/>
        <w:rPr>
          <w:rFonts w:ascii="Times New Roman" w:hAnsi="Times New Roman" w:cs="Times New Roman"/>
          <w:color w:val="auto"/>
          <w:sz w:val="21"/>
          <w:szCs w:val="21"/>
          <w:u w:val="single"/>
        </w:rPr>
      </w:pPr>
      <w:r w:rsidRPr="00440CFD">
        <w:rPr>
          <w:rFonts w:ascii="Times New Roman" w:hAnsi="Times New Roman" w:cs="Times New Roman"/>
          <w:color w:val="auto"/>
          <w:sz w:val="21"/>
          <w:szCs w:val="21"/>
          <w:u w:val="single"/>
        </w:rPr>
        <w:t>LISTEN TO WORLDWIDE KFUO AM850</w:t>
      </w:r>
    </w:p>
    <w:p w:rsidR="00803AF3" w:rsidRDefault="00440CFD" w:rsidP="00440CFD">
      <w:pPr>
        <w:pStyle w:val="NoSpacing"/>
        <w:jc w:val="both"/>
        <w:rPr>
          <w:rFonts w:ascii="Times New Roman" w:hAnsi="Times New Roman"/>
          <w:sz w:val="21"/>
          <w:szCs w:val="21"/>
        </w:rPr>
      </w:pPr>
      <w:r w:rsidRPr="00440CFD">
        <w:rPr>
          <w:rFonts w:ascii="Times New Roman" w:hAnsi="Times New Roman"/>
          <w:bCs/>
          <w:sz w:val="21"/>
          <w:szCs w:val="21"/>
        </w:rPr>
        <w:t>KFUO Radio, AM850</w:t>
      </w:r>
      <w:r w:rsidRPr="00440CFD">
        <w:rPr>
          <w:rFonts w:ascii="Times New Roman" w:hAnsi="Times New Roman"/>
          <w:sz w:val="21"/>
          <w:szCs w:val="21"/>
        </w:rPr>
        <w:t xml:space="preserve">, a media ministry extension of LCMS congregations, shares Christ for you anytime, anywhere on </w:t>
      </w:r>
      <w:r w:rsidRPr="00440CFD">
        <w:rPr>
          <w:rFonts w:ascii="Times New Roman" w:hAnsi="Times New Roman"/>
          <w:bCs/>
          <w:sz w:val="21"/>
          <w:szCs w:val="21"/>
        </w:rPr>
        <w:t>AM850</w:t>
      </w:r>
      <w:r w:rsidRPr="00440CFD">
        <w:rPr>
          <w:rFonts w:ascii="Times New Roman" w:hAnsi="Times New Roman"/>
          <w:sz w:val="21"/>
          <w:szCs w:val="21"/>
        </w:rPr>
        <w:t xml:space="preserve"> via worship services, Bible and theology studies, practical talk programs, and sacred music. You can find programs on demand at </w:t>
      </w:r>
      <w:hyperlink r:id="rId64" w:history="1">
        <w:r w:rsidRPr="00440CFD">
          <w:rPr>
            <w:rStyle w:val="Hyperlink"/>
            <w:rFonts w:ascii="Times New Roman" w:hAnsi="Times New Roman"/>
            <w:color w:val="auto"/>
            <w:sz w:val="21"/>
            <w:szCs w:val="21"/>
          </w:rPr>
          <w:t>kfuo.org</w:t>
        </w:r>
      </w:hyperlink>
      <w:r w:rsidRPr="00440CFD">
        <w:rPr>
          <w:rFonts w:ascii="Times New Roman" w:hAnsi="Times New Roman"/>
          <w:sz w:val="21"/>
          <w:szCs w:val="21"/>
        </w:rPr>
        <w:t xml:space="preserve"> and wherever you get your podcasts! Find us on social: </w:t>
      </w:r>
      <w:r w:rsidRPr="00440CFD">
        <w:rPr>
          <w:rFonts w:ascii="Times New Roman" w:hAnsi="Times New Roman"/>
          <w:bCs/>
          <w:sz w:val="21"/>
          <w:szCs w:val="21"/>
        </w:rPr>
        <w:t>@KFUOradio</w:t>
      </w:r>
      <w:r w:rsidRPr="00440CFD">
        <w:rPr>
          <w:rFonts w:ascii="Times New Roman" w:hAnsi="Times New Roman"/>
          <w:b/>
          <w:bCs/>
          <w:sz w:val="21"/>
          <w:szCs w:val="21"/>
        </w:rPr>
        <w:t> </w:t>
      </w:r>
      <w:r w:rsidRPr="00440CFD">
        <w:rPr>
          <w:rFonts w:ascii="Times New Roman" w:hAnsi="Times New Roman"/>
          <w:sz w:val="21"/>
          <w:szCs w:val="21"/>
        </w:rPr>
        <w:t>on </w:t>
      </w:r>
      <w:hyperlink r:id="rId65" w:history="1">
        <w:r w:rsidRPr="00440CFD">
          <w:rPr>
            <w:rStyle w:val="Hyperlink"/>
            <w:rFonts w:ascii="Times New Roman" w:hAnsi="Times New Roman"/>
            <w:color w:val="auto"/>
            <w:sz w:val="21"/>
            <w:szCs w:val="21"/>
          </w:rPr>
          <w:t>Facebook</w:t>
        </w:r>
      </w:hyperlink>
      <w:r w:rsidRPr="00440CFD">
        <w:rPr>
          <w:rFonts w:ascii="Times New Roman" w:hAnsi="Times New Roman"/>
          <w:sz w:val="21"/>
          <w:szCs w:val="21"/>
        </w:rPr>
        <w:t>, </w:t>
      </w:r>
      <w:hyperlink r:id="rId66" w:history="1">
        <w:r w:rsidRPr="00440CFD">
          <w:rPr>
            <w:rStyle w:val="Hyperlink"/>
            <w:rFonts w:ascii="Times New Roman" w:hAnsi="Times New Roman"/>
            <w:color w:val="auto"/>
            <w:sz w:val="21"/>
            <w:szCs w:val="21"/>
          </w:rPr>
          <w:t>Twitter</w:t>
        </w:r>
      </w:hyperlink>
      <w:r w:rsidRPr="00440CFD">
        <w:rPr>
          <w:rFonts w:ascii="Times New Roman" w:hAnsi="Times New Roman"/>
          <w:sz w:val="21"/>
          <w:szCs w:val="21"/>
        </w:rPr>
        <w:t>, and </w:t>
      </w:r>
      <w:hyperlink r:id="rId67" w:history="1">
        <w:r w:rsidRPr="00440CFD">
          <w:rPr>
            <w:rStyle w:val="Hyperlink"/>
            <w:rFonts w:ascii="Times New Roman" w:hAnsi="Times New Roman"/>
            <w:color w:val="auto"/>
            <w:sz w:val="21"/>
            <w:szCs w:val="21"/>
          </w:rPr>
          <w:t>Instagram</w:t>
        </w:r>
      </w:hyperlink>
      <w:r w:rsidRPr="00440CFD">
        <w:rPr>
          <w:rFonts w:ascii="Times New Roman" w:hAnsi="Times New Roman"/>
          <w:sz w:val="21"/>
          <w:szCs w:val="21"/>
        </w:rPr>
        <w:t xml:space="preserve">. </w:t>
      </w:r>
      <w:r w:rsidRPr="00440CFD">
        <w:rPr>
          <w:rFonts w:ascii="Times New Roman" w:hAnsi="Times New Roman"/>
          <w:bCs/>
          <w:sz w:val="21"/>
          <w:szCs w:val="21"/>
        </w:rPr>
        <w:t>This week on KFUO AM850</w:t>
      </w:r>
      <w:r w:rsidRPr="00440CFD">
        <w:rPr>
          <w:rFonts w:ascii="Times New Roman" w:hAnsi="Times New Roman"/>
          <w:sz w:val="21"/>
          <w:szCs w:val="21"/>
        </w:rPr>
        <w:t>, worship with us in chapel services from the LCMS International Center (weekdays at 10:00 a.m.), hear curious theological discussion with Rev. Bryan Wolfmueller on Cross Defense (9/24 at 2:00 p.m.), and dig into our Lutheran confession of faith on Concord Matters with host Rev. Sean Smith (9/25 at 2:00 p.m.). Find these programs and special podcasts at kfuo.org or your favorite podcast app!</w:t>
      </w:r>
    </w:p>
    <w:p w:rsidR="000B0E33" w:rsidRDefault="000B0E33" w:rsidP="00440CFD">
      <w:pPr>
        <w:pStyle w:val="NoSpacing"/>
        <w:jc w:val="both"/>
        <w:rPr>
          <w:rFonts w:ascii="Times New Roman" w:hAnsi="Times New Roman"/>
          <w:sz w:val="21"/>
          <w:szCs w:val="21"/>
        </w:rPr>
      </w:pPr>
    </w:p>
    <w:p w:rsidR="00090412" w:rsidRDefault="00090412" w:rsidP="00440CFD">
      <w:pPr>
        <w:pStyle w:val="NoSpacing"/>
        <w:jc w:val="both"/>
        <w:rPr>
          <w:rFonts w:ascii="Times New Roman" w:hAnsi="Times New Roman"/>
          <w:sz w:val="21"/>
          <w:szCs w:val="21"/>
        </w:rPr>
      </w:pPr>
    </w:p>
    <w:p w:rsidR="00E56E2B" w:rsidRDefault="00E56E2B" w:rsidP="00E56E2B">
      <w:pPr>
        <w:pStyle w:val="NoSpacing"/>
        <w:jc w:val="both"/>
        <w:rPr>
          <w:rFonts w:ascii="Times New Roman" w:hAnsi="Times New Roman"/>
          <w:b/>
          <w:sz w:val="21"/>
          <w:szCs w:val="21"/>
          <w:u w:val="single"/>
        </w:rPr>
      </w:pPr>
      <w:r>
        <w:rPr>
          <w:rFonts w:ascii="Times New Roman" w:hAnsi="Times New Roman"/>
          <w:b/>
          <w:sz w:val="21"/>
          <w:szCs w:val="21"/>
          <w:u w:val="single"/>
        </w:rPr>
        <w:t>EDUCATION &amp; EDIFICATION</w:t>
      </w:r>
    </w:p>
    <w:p w:rsidR="00E56E2B" w:rsidRDefault="00E56E2B" w:rsidP="00E56E2B">
      <w:pPr>
        <w:pStyle w:val="NoSpacing"/>
        <w:jc w:val="both"/>
        <w:rPr>
          <w:rFonts w:ascii="Times New Roman" w:hAnsi="Times New Roman"/>
          <w:sz w:val="21"/>
          <w:szCs w:val="21"/>
        </w:rPr>
      </w:pPr>
      <w:r>
        <w:rPr>
          <w:rFonts w:ascii="Times New Roman" w:hAnsi="Times New Roman"/>
          <w:sz w:val="21"/>
          <w:szCs w:val="21"/>
        </w:rPr>
        <w:t>Issues, Etc. is a radio talk show and podcast produced by Lutheran Public Radio in Collinsville, IL and hosted by LCMS Pastor Todd Wilken</w:t>
      </w:r>
      <w:r w:rsidR="00634A7F">
        <w:rPr>
          <w:rFonts w:ascii="Times New Roman" w:hAnsi="Times New Roman"/>
          <w:sz w:val="21"/>
          <w:szCs w:val="21"/>
        </w:rPr>
        <w:t xml:space="preserve">. </w:t>
      </w:r>
      <w:r>
        <w:rPr>
          <w:rFonts w:ascii="Times New Roman" w:hAnsi="Times New Roman"/>
          <w:sz w:val="21"/>
          <w:szCs w:val="21"/>
        </w:rPr>
        <w:t>This week's teachings include: Pastoral Care for Members with Dementia/Alzheimer's, Christ's Victory, Jacob's Dream, The Ordination of a Minister and more.  </w:t>
      </w:r>
      <w:r>
        <w:rPr>
          <w:rFonts w:ascii="Times New Roman" w:hAnsi="Times New Roman"/>
          <w:color w:val="000000"/>
          <w:sz w:val="21"/>
          <w:szCs w:val="21"/>
        </w:rPr>
        <w:t>Y</w:t>
      </w:r>
      <w:r>
        <w:rPr>
          <w:rFonts w:ascii="Times New Roman" w:hAnsi="Times New Roman"/>
          <w:sz w:val="21"/>
          <w:szCs w:val="21"/>
        </w:rPr>
        <w:t>ou can tune in live weekdays from 3-5 p.m. on KFUO</w:t>
      </w:r>
      <w:r w:rsidR="00634A7F">
        <w:rPr>
          <w:rFonts w:ascii="Times New Roman" w:hAnsi="Times New Roman"/>
          <w:sz w:val="21"/>
          <w:szCs w:val="21"/>
        </w:rPr>
        <w:t xml:space="preserve">, 850 AM in St. Louis. </w:t>
      </w:r>
      <w:r>
        <w:rPr>
          <w:rFonts w:ascii="Times New Roman" w:hAnsi="Times New Roman"/>
          <w:sz w:val="21"/>
          <w:szCs w:val="21"/>
        </w:rPr>
        <w:t>You can also listen on-demand at </w:t>
      </w:r>
      <w:hyperlink r:id="rId68" w:tgtFrame="_blank" w:history="1">
        <w:r>
          <w:rPr>
            <w:rStyle w:val="Hyperlink"/>
            <w:rFonts w:ascii="Times New Roman" w:hAnsi="Times New Roman"/>
            <w:color w:val="222222"/>
            <w:sz w:val="21"/>
            <w:szCs w:val="21"/>
          </w:rPr>
          <w:t>www.issuesetc.org</w:t>
        </w:r>
      </w:hyperlink>
      <w:r>
        <w:rPr>
          <w:rFonts w:ascii="Times New Roman" w:hAnsi="Times New Roman"/>
          <w:sz w:val="21"/>
          <w:szCs w:val="21"/>
        </w:rPr>
        <w:t> and on the LPR mobile app.</w:t>
      </w:r>
    </w:p>
    <w:p w:rsidR="000456AC" w:rsidRPr="006B474E" w:rsidRDefault="00EA68DD" w:rsidP="000456AC">
      <w:pPr>
        <w:pStyle w:val="Caption"/>
        <w:tabs>
          <w:tab w:val="right" w:pos="10800"/>
        </w:tabs>
        <w:jc w:val="both"/>
        <w:rPr>
          <w:rFonts w:ascii="Times New Roman" w:hAnsi="Times New Roman"/>
          <w:b w:val="0"/>
          <w:sz w:val="21"/>
          <w:szCs w:val="21"/>
          <w:u w:val="single"/>
        </w:rPr>
      </w:pPr>
      <w:r>
        <w:rPr>
          <w:rFonts w:ascii="Times New Roman" w:hAnsi="Times New Roman"/>
          <w:sz w:val="21"/>
          <w:szCs w:val="21"/>
          <w:u w:val="single"/>
        </w:rPr>
        <w:br w:type="page"/>
      </w:r>
      <w:r w:rsidR="000456AC" w:rsidRPr="006B474E">
        <w:rPr>
          <w:rFonts w:ascii="Times New Roman" w:hAnsi="Times New Roman"/>
          <w:sz w:val="21"/>
          <w:szCs w:val="21"/>
          <w:u w:val="single"/>
        </w:rPr>
        <w:t xml:space="preserve">THOSE </w:t>
      </w:r>
      <w:r w:rsidR="000456AC">
        <w:rPr>
          <w:rFonts w:ascii="Times New Roman" w:hAnsi="Times New Roman"/>
          <w:sz w:val="21"/>
          <w:szCs w:val="21"/>
          <w:u w:val="single"/>
        </w:rPr>
        <w:t>WHO SERVE TODAY</w:t>
      </w:r>
    </w:p>
    <w:p w:rsidR="00262989" w:rsidRDefault="00262989" w:rsidP="00262989">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t>Rev. Kirk Clayton</w:t>
      </w:r>
    </w:p>
    <w:p w:rsidR="00262989" w:rsidRDefault="00262989" w:rsidP="00262989">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 xml:space="preserve">Sem. </w:t>
      </w:r>
      <w:r>
        <w:rPr>
          <w:rFonts w:ascii="Times New Roman" w:hAnsi="Times New Roman"/>
          <w:sz w:val="21"/>
          <w:szCs w:val="21"/>
        </w:rPr>
        <w:t>Adam Wolfe</w:t>
      </w:r>
    </w:p>
    <w:p w:rsidR="00262989" w:rsidRDefault="00262989" w:rsidP="00262989">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Sem. Don Stein</w:t>
      </w:r>
    </w:p>
    <w:p w:rsidR="002766CA" w:rsidRPr="00047CF0" w:rsidRDefault="00262989" w:rsidP="002766C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Organist:</w:t>
      </w:r>
      <w:r>
        <w:rPr>
          <w:rFonts w:ascii="Times New Roman" w:hAnsi="Times New Roman"/>
          <w:sz w:val="21"/>
          <w:szCs w:val="21"/>
        </w:rPr>
        <w:tab/>
      </w:r>
      <w:r w:rsidR="002766CA">
        <w:rPr>
          <w:rFonts w:ascii="Times New Roman" w:hAnsi="Times New Roman"/>
          <w:sz w:val="21"/>
          <w:szCs w:val="21"/>
        </w:rPr>
        <w:t>Nancy Peterson</w:t>
      </w:r>
    </w:p>
    <w:p w:rsidR="002766CA" w:rsidRPr="00047CF0" w:rsidRDefault="00262989" w:rsidP="002766CA">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2766CA">
        <w:rPr>
          <w:rFonts w:ascii="Times New Roman" w:hAnsi="Times New Roman"/>
          <w:sz w:val="21"/>
          <w:szCs w:val="21"/>
        </w:rPr>
        <w:t>Ray Ke</w:t>
      </w:r>
      <w:r w:rsidR="009520DE">
        <w:rPr>
          <w:rFonts w:ascii="Times New Roman" w:hAnsi="Times New Roman"/>
          <w:sz w:val="21"/>
          <w:szCs w:val="21"/>
        </w:rPr>
        <w:t>mezys, Alan Kneschke, Ken Knutso</w:t>
      </w:r>
      <w:r w:rsidR="002766CA">
        <w:rPr>
          <w:rFonts w:ascii="Times New Roman" w:hAnsi="Times New Roman"/>
          <w:sz w:val="21"/>
          <w:szCs w:val="21"/>
        </w:rPr>
        <w:t>n,</w:t>
      </w:r>
      <w:r>
        <w:rPr>
          <w:rFonts w:ascii="Times New Roman" w:hAnsi="Times New Roman"/>
          <w:sz w:val="21"/>
          <w:szCs w:val="21"/>
        </w:rPr>
        <w:t xml:space="preserve"> </w:t>
      </w:r>
      <w:r w:rsidR="002766CA">
        <w:rPr>
          <w:rFonts w:ascii="Times New Roman" w:hAnsi="Times New Roman"/>
          <w:sz w:val="21"/>
          <w:szCs w:val="21"/>
        </w:rPr>
        <w:t>&amp; Geoff Phillips</w:t>
      </w:r>
    </w:p>
    <w:p w:rsidR="002766CA" w:rsidRPr="00047CF0" w:rsidRDefault="00262989" w:rsidP="002766C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2766CA">
        <w:rPr>
          <w:rFonts w:ascii="Times New Roman" w:hAnsi="Times New Roman"/>
          <w:sz w:val="21"/>
          <w:szCs w:val="21"/>
        </w:rPr>
        <w:t>Matt Krausz</w:t>
      </w:r>
    </w:p>
    <w:p w:rsidR="002766CA" w:rsidRPr="00047CF0" w:rsidRDefault="00EE0884" w:rsidP="002766CA">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2766CA" w:rsidRPr="00047CF0">
        <w:rPr>
          <w:rFonts w:ascii="Times New Roman" w:hAnsi="Times New Roman"/>
          <w:sz w:val="21"/>
          <w:szCs w:val="21"/>
        </w:rPr>
        <w:t>Mark Hatcher</w:t>
      </w:r>
    </w:p>
    <w:p w:rsidR="002766CA" w:rsidRDefault="002766CA" w:rsidP="002766CA">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262989">
        <w:rPr>
          <w:rFonts w:ascii="Times New Roman" w:hAnsi="Times New Roman"/>
          <w:sz w:val="21"/>
          <w:szCs w:val="21"/>
        </w:rPr>
        <w:tab/>
      </w:r>
      <w:r w:rsidR="00320903">
        <w:rPr>
          <w:rFonts w:ascii="Times New Roman" w:hAnsi="Times New Roman"/>
          <w:sz w:val="21"/>
          <w:szCs w:val="21"/>
        </w:rPr>
        <w:t>Don &amp; Joyce Krumsieg</w:t>
      </w:r>
    </w:p>
    <w:p w:rsidR="002766CA" w:rsidRDefault="002766CA" w:rsidP="002766CA">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262989">
        <w:rPr>
          <w:rFonts w:ascii="Times New Roman" w:hAnsi="Times New Roman"/>
          <w:sz w:val="21"/>
          <w:szCs w:val="21"/>
        </w:rPr>
        <w:tab/>
      </w:r>
      <w:r>
        <w:rPr>
          <w:rFonts w:ascii="Times New Roman" w:hAnsi="Times New Roman"/>
          <w:sz w:val="21"/>
          <w:szCs w:val="21"/>
        </w:rPr>
        <w:t>Luke Morra &amp; Bjorn Peterson</w:t>
      </w:r>
    </w:p>
    <w:p w:rsidR="002766CA" w:rsidRDefault="00262989" w:rsidP="002766CA">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320903">
        <w:rPr>
          <w:rFonts w:ascii="Times New Roman" w:hAnsi="Times New Roman"/>
          <w:sz w:val="21"/>
          <w:szCs w:val="21"/>
        </w:rPr>
        <w:t>Gail Frey</w:t>
      </w:r>
    </w:p>
    <w:p w:rsidR="000456AC" w:rsidRPr="00047CF0" w:rsidRDefault="000456AC" w:rsidP="000456AC">
      <w:pPr>
        <w:pStyle w:val="Caption"/>
        <w:tabs>
          <w:tab w:val="right" w:pos="10800"/>
        </w:tabs>
        <w:jc w:val="both"/>
        <w:rPr>
          <w:rFonts w:ascii="Times New Roman" w:hAnsi="Times New Roman"/>
          <w:sz w:val="21"/>
          <w:szCs w:val="21"/>
          <w:u w:val="single"/>
        </w:rPr>
      </w:pPr>
    </w:p>
    <w:p w:rsidR="000456AC" w:rsidRPr="00047CF0" w:rsidRDefault="000456AC" w:rsidP="000456AC">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SEPTEMBER 29</w:t>
      </w:r>
    </w:p>
    <w:p w:rsidR="00262989" w:rsidRDefault="00262989" w:rsidP="00262989">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t>Rev. Kirk Clayton</w:t>
      </w:r>
    </w:p>
    <w:p w:rsidR="00262989" w:rsidRDefault="00262989" w:rsidP="00262989">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 xml:space="preserve">Sem. </w:t>
      </w:r>
      <w:r>
        <w:rPr>
          <w:rFonts w:ascii="Times New Roman" w:hAnsi="Times New Roman"/>
          <w:sz w:val="21"/>
          <w:szCs w:val="21"/>
        </w:rPr>
        <w:t>Adam Wolfe</w:t>
      </w:r>
    </w:p>
    <w:p w:rsidR="00262989" w:rsidRDefault="00262989" w:rsidP="00262989">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Sem. Don Stein</w:t>
      </w:r>
    </w:p>
    <w:p w:rsidR="000456AC" w:rsidRPr="00047CF0" w:rsidRDefault="00262989" w:rsidP="000456A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Organist:</w:t>
      </w:r>
      <w:r>
        <w:rPr>
          <w:rFonts w:ascii="Times New Roman" w:hAnsi="Times New Roman"/>
          <w:sz w:val="21"/>
          <w:szCs w:val="21"/>
        </w:rPr>
        <w:tab/>
      </w:r>
      <w:r w:rsidR="002766CA">
        <w:rPr>
          <w:rFonts w:ascii="Times New Roman" w:hAnsi="Times New Roman"/>
          <w:sz w:val="21"/>
          <w:szCs w:val="21"/>
        </w:rPr>
        <w:t>Nancy Peterson</w:t>
      </w:r>
    </w:p>
    <w:p w:rsidR="002766CA" w:rsidRPr="00047CF0" w:rsidRDefault="00262989" w:rsidP="000456AC">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2766CA">
        <w:rPr>
          <w:rFonts w:ascii="Times New Roman" w:hAnsi="Times New Roman"/>
          <w:sz w:val="21"/>
          <w:szCs w:val="21"/>
        </w:rPr>
        <w:t>Tony Lara, Ray McDaniel, Dan Morra,</w:t>
      </w:r>
      <w:r>
        <w:rPr>
          <w:rFonts w:ascii="Times New Roman" w:hAnsi="Times New Roman"/>
          <w:sz w:val="21"/>
          <w:szCs w:val="21"/>
        </w:rPr>
        <w:t xml:space="preserve"> </w:t>
      </w:r>
      <w:r w:rsidR="002766CA">
        <w:rPr>
          <w:rFonts w:ascii="Times New Roman" w:hAnsi="Times New Roman"/>
          <w:sz w:val="21"/>
          <w:szCs w:val="21"/>
        </w:rPr>
        <w:t>&amp; Torri Suedmeyer</w:t>
      </w:r>
    </w:p>
    <w:p w:rsidR="000456AC" w:rsidRPr="00047CF0" w:rsidRDefault="00262989" w:rsidP="000456A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2766CA">
        <w:rPr>
          <w:rFonts w:ascii="Times New Roman" w:hAnsi="Times New Roman"/>
          <w:sz w:val="21"/>
          <w:szCs w:val="21"/>
        </w:rPr>
        <w:t>Jake Simon</w:t>
      </w:r>
    </w:p>
    <w:p w:rsidR="000456AC" w:rsidRPr="00047CF0" w:rsidRDefault="00EE0884" w:rsidP="000456AC">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0456AC" w:rsidRPr="00047CF0">
        <w:rPr>
          <w:rFonts w:ascii="Times New Roman" w:hAnsi="Times New Roman"/>
          <w:sz w:val="21"/>
          <w:szCs w:val="21"/>
        </w:rPr>
        <w:t>Mark Hatcher</w:t>
      </w:r>
    </w:p>
    <w:p w:rsidR="000456AC" w:rsidRDefault="000456AC" w:rsidP="000456A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262989">
        <w:rPr>
          <w:rFonts w:ascii="Times New Roman" w:hAnsi="Times New Roman"/>
          <w:sz w:val="21"/>
          <w:szCs w:val="21"/>
        </w:rPr>
        <w:tab/>
      </w:r>
      <w:r w:rsidR="00320903">
        <w:rPr>
          <w:rFonts w:ascii="Times New Roman" w:hAnsi="Times New Roman"/>
          <w:sz w:val="21"/>
          <w:szCs w:val="21"/>
        </w:rPr>
        <w:t>Jerry Phillips &amp; David Rowold</w:t>
      </w:r>
    </w:p>
    <w:p w:rsidR="000456AC" w:rsidRDefault="000456AC" w:rsidP="000456A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262989">
        <w:rPr>
          <w:rFonts w:ascii="Times New Roman" w:hAnsi="Times New Roman"/>
          <w:sz w:val="21"/>
          <w:szCs w:val="21"/>
        </w:rPr>
        <w:tab/>
      </w:r>
      <w:r w:rsidR="002766CA">
        <w:rPr>
          <w:rFonts w:ascii="Times New Roman" w:hAnsi="Times New Roman"/>
          <w:sz w:val="21"/>
          <w:szCs w:val="21"/>
        </w:rPr>
        <w:t>Gianna Sink &amp; Daniel Bretz</w:t>
      </w:r>
    </w:p>
    <w:p w:rsidR="000456AC" w:rsidRDefault="00262989" w:rsidP="000456A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320903">
        <w:rPr>
          <w:rFonts w:ascii="Times New Roman" w:hAnsi="Times New Roman"/>
          <w:sz w:val="21"/>
          <w:szCs w:val="21"/>
        </w:rPr>
        <w:t>Kim Drinnon</w:t>
      </w:r>
    </w:p>
    <w:p w:rsidR="000456AC" w:rsidRDefault="000456AC" w:rsidP="000456AC">
      <w:pPr>
        <w:widowControl w:val="0"/>
        <w:autoSpaceDE w:val="0"/>
        <w:autoSpaceDN w:val="0"/>
        <w:adjustRightInd w:val="0"/>
        <w:spacing w:after="0" w:line="240" w:lineRule="auto"/>
        <w:ind w:right="-270"/>
        <w:jc w:val="both"/>
      </w:pPr>
    </w:p>
    <w:p w:rsidR="000456AC" w:rsidRPr="00051847" w:rsidRDefault="000456AC" w:rsidP="000456AC">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E67065" w:rsidRDefault="000456AC" w:rsidP="00E67065">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E67065">
        <w:rPr>
          <w:rFonts w:ascii="Times New Roman" w:hAnsi="Times New Roman"/>
          <w:sz w:val="21"/>
          <w:szCs w:val="21"/>
        </w:rPr>
        <w:t>Confirmation Class</w:t>
      </w:r>
      <w:r w:rsidR="00E67065">
        <w:rPr>
          <w:rFonts w:ascii="Times New Roman" w:hAnsi="Times New Roman"/>
          <w:sz w:val="21"/>
          <w:szCs w:val="21"/>
        </w:rPr>
        <w:tab/>
      </w:r>
      <w:r w:rsidR="00E67065">
        <w:rPr>
          <w:rFonts w:ascii="Times New Roman" w:hAnsi="Times New Roman"/>
          <w:sz w:val="21"/>
          <w:szCs w:val="21"/>
        </w:rPr>
        <w:tab/>
      </w:r>
      <w:r w:rsidR="00E67065">
        <w:rPr>
          <w:rFonts w:ascii="Times New Roman" w:hAnsi="Times New Roman"/>
          <w:sz w:val="21"/>
          <w:szCs w:val="21"/>
        </w:rPr>
        <w:tab/>
      </w:r>
      <w:r w:rsidR="00E67065">
        <w:rPr>
          <w:rFonts w:ascii="Times New Roman" w:hAnsi="Times New Roman"/>
          <w:sz w:val="21"/>
          <w:szCs w:val="21"/>
        </w:rPr>
        <w:tab/>
        <w:t xml:space="preserve">  8:30 AM</w:t>
      </w:r>
    </w:p>
    <w:p w:rsidR="000456AC" w:rsidRPr="00D62507" w:rsidRDefault="00E67065" w:rsidP="000456AC">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0456AC" w:rsidRPr="00051847">
        <w:rPr>
          <w:rFonts w:ascii="Times New Roman" w:hAnsi="Times New Roman"/>
          <w:sz w:val="21"/>
          <w:szCs w:val="21"/>
        </w:rPr>
        <w:t>SS &amp; Bible Class</w:t>
      </w:r>
      <w:r w:rsidR="000456AC" w:rsidRPr="00051847">
        <w:rPr>
          <w:rFonts w:ascii="Times New Roman" w:hAnsi="Times New Roman"/>
          <w:sz w:val="21"/>
          <w:szCs w:val="21"/>
        </w:rPr>
        <w:tab/>
      </w:r>
      <w:r w:rsidR="000456AC" w:rsidRPr="00051847">
        <w:rPr>
          <w:rFonts w:ascii="Times New Roman" w:hAnsi="Times New Roman"/>
          <w:sz w:val="21"/>
          <w:szCs w:val="21"/>
        </w:rPr>
        <w:tab/>
      </w:r>
      <w:r w:rsidR="000456AC" w:rsidRPr="00051847">
        <w:rPr>
          <w:rFonts w:ascii="Times New Roman" w:hAnsi="Times New Roman"/>
          <w:sz w:val="21"/>
          <w:szCs w:val="21"/>
        </w:rPr>
        <w:tab/>
      </w:r>
      <w:r w:rsidR="000456AC" w:rsidRPr="00051847">
        <w:rPr>
          <w:rFonts w:ascii="Times New Roman" w:hAnsi="Times New Roman"/>
          <w:sz w:val="21"/>
          <w:szCs w:val="21"/>
        </w:rPr>
        <w:tab/>
        <w:t xml:space="preserve">  8:45 AM</w:t>
      </w:r>
    </w:p>
    <w:p w:rsidR="000456AC" w:rsidRDefault="000456AC"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25111A" w:rsidRDefault="0025111A"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MarKa Service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1:30 PM</w:t>
      </w:r>
    </w:p>
    <w:p w:rsidR="00783FA3" w:rsidRDefault="00783FA3"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r>
      <w:r w:rsidR="00FC2583">
        <w:rPr>
          <w:rFonts w:ascii="Times New Roman" w:hAnsi="Times New Roman"/>
          <w:sz w:val="21"/>
          <w:szCs w:val="21"/>
        </w:rPr>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A55E87" w:rsidRDefault="00A55E87"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FC2583">
        <w:rPr>
          <w:rFonts w:ascii="Times New Roman" w:hAnsi="Times New Roman"/>
          <w:sz w:val="21"/>
          <w:szCs w:val="21"/>
        </w:rPr>
        <w:t>Board of Ed</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2832D2" w:rsidRDefault="002832D2"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t>Zion Preschool Planning Committee</w:t>
      </w:r>
      <w:r>
        <w:rPr>
          <w:rFonts w:ascii="Times New Roman" w:hAnsi="Times New Roman"/>
          <w:sz w:val="21"/>
          <w:szCs w:val="21"/>
        </w:rPr>
        <w:tab/>
      </w:r>
      <w:r>
        <w:rPr>
          <w:rFonts w:ascii="Times New Roman" w:hAnsi="Times New Roman"/>
          <w:sz w:val="21"/>
          <w:szCs w:val="21"/>
        </w:rPr>
        <w:tab/>
        <w:t xml:space="preserve">  7:00 PM</w:t>
      </w:r>
    </w:p>
    <w:p w:rsidR="00783FA3" w:rsidRDefault="00783FA3"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A55E87" w:rsidRDefault="00783FA3"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A35C2B" w:rsidRDefault="00A55E87"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sidR="00A35C2B">
        <w:rPr>
          <w:rFonts w:ascii="Times New Roman" w:hAnsi="Times New Roman"/>
          <w:sz w:val="21"/>
          <w:szCs w:val="21"/>
        </w:rPr>
        <w:tab/>
        <w:t>Youth Bible Study</w:t>
      </w:r>
      <w:r w:rsidR="00A35C2B">
        <w:rPr>
          <w:rFonts w:ascii="Times New Roman" w:hAnsi="Times New Roman"/>
          <w:sz w:val="21"/>
          <w:szCs w:val="21"/>
        </w:rPr>
        <w:tab/>
      </w:r>
      <w:r w:rsidR="00A35C2B">
        <w:rPr>
          <w:rFonts w:ascii="Times New Roman" w:hAnsi="Times New Roman"/>
          <w:sz w:val="21"/>
          <w:szCs w:val="21"/>
        </w:rPr>
        <w:tab/>
      </w:r>
      <w:r w:rsidR="00A35C2B">
        <w:rPr>
          <w:rFonts w:ascii="Times New Roman" w:hAnsi="Times New Roman"/>
          <w:sz w:val="21"/>
          <w:szCs w:val="21"/>
        </w:rPr>
        <w:tab/>
      </w:r>
      <w:r w:rsidR="00A35C2B">
        <w:rPr>
          <w:rFonts w:ascii="Times New Roman" w:hAnsi="Times New Roman"/>
          <w:sz w:val="21"/>
          <w:szCs w:val="21"/>
        </w:rPr>
        <w:tab/>
        <w:t xml:space="preserve">  6:00 PM</w:t>
      </w:r>
    </w:p>
    <w:p w:rsidR="00A55E87" w:rsidRDefault="00412338"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A55E87">
        <w:rPr>
          <w:rFonts w:ascii="Times New Roman" w:hAnsi="Times New Roman"/>
          <w:sz w:val="21"/>
          <w:szCs w:val="21"/>
        </w:rPr>
        <w:t>Elders Meeting</w:t>
      </w:r>
      <w:r w:rsidR="00A55E87">
        <w:rPr>
          <w:rFonts w:ascii="Times New Roman" w:hAnsi="Times New Roman"/>
          <w:sz w:val="21"/>
          <w:szCs w:val="21"/>
        </w:rPr>
        <w:tab/>
      </w:r>
      <w:r w:rsidR="00A55E87">
        <w:rPr>
          <w:rFonts w:ascii="Times New Roman" w:hAnsi="Times New Roman"/>
          <w:sz w:val="21"/>
          <w:szCs w:val="21"/>
        </w:rPr>
        <w:tab/>
      </w:r>
      <w:r w:rsidR="00A55E87">
        <w:rPr>
          <w:rFonts w:ascii="Times New Roman" w:hAnsi="Times New Roman"/>
          <w:sz w:val="21"/>
          <w:szCs w:val="21"/>
        </w:rPr>
        <w:tab/>
      </w:r>
      <w:r w:rsidR="00A55E87">
        <w:rPr>
          <w:rFonts w:ascii="Times New Roman" w:hAnsi="Times New Roman"/>
          <w:sz w:val="21"/>
          <w:szCs w:val="21"/>
        </w:rPr>
        <w:tab/>
      </w:r>
      <w:r w:rsidR="00A55E87">
        <w:rPr>
          <w:rFonts w:ascii="Times New Roman" w:hAnsi="Times New Roman"/>
          <w:sz w:val="21"/>
          <w:szCs w:val="21"/>
        </w:rPr>
        <w:tab/>
        <w:t xml:space="preserve">  6:30 PM</w:t>
      </w:r>
    </w:p>
    <w:p w:rsidR="000456AC" w:rsidRDefault="000456AC"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E67065" w:rsidRDefault="000456AC" w:rsidP="00E67065">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E67065">
        <w:rPr>
          <w:rFonts w:ascii="Times New Roman" w:hAnsi="Times New Roman"/>
          <w:sz w:val="21"/>
          <w:szCs w:val="21"/>
        </w:rPr>
        <w:t>Confirmation Class</w:t>
      </w:r>
      <w:r w:rsidR="00E67065">
        <w:rPr>
          <w:rFonts w:ascii="Times New Roman" w:hAnsi="Times New Roman"/>
          <w:sz w:val="21"/>
          <w:szCs w:val="21"/>
        </w:rPr>
        <w:tab/>
      </w:r>
      <w:r w:rsidR="00E67065">
        <w:rPr>
          <w:rFonts w:ascii="Times New Roman" w:hAnsi="Times New Roman"/>
          <w:sz w:val="21"/>
          <w:szCs w:val="21"/>
        </w:rPr>
        <w:tab/>
      </w:r>
      <w:r w:rsidR="00E67065">
        <w:rPr>
          <w:rFonts w:ascii="Times New Roman" w:hAnsi="Times New Roman"/>
          <w:sz w:val="21"/>
          <w:szCs w:val="21"/>
        </w:rPr>
        <w:tab/>
      </w:r>
      <w:r w:rsidR="00E67065">
        <w:rPr>
          <w:rFonts w:ascii="Times New Roman" w:hAnsi="Times New Roman"/>
          <w:sz w:val="21"/>
          <w:szCs w:val="21"/>
        </w:rPr>
        <w:tab/>
        <w:t xml:space="preserve">  8:30 AM</w:t>
      </w:r>
    </w:p>
    <w:p w:rsidR="000456AC" w:rsidRPr="00D62507" w:rsidRDefault="00E67065" w:rsidP="000456AC">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0456AC" w:rsidRPr="00051847">
        <w:rPr>
          <w:rFonts w:ascii="Times New Roman" w:hAnsi="Times New Roman"/>
          <w:sz w:val="21"/>
          <w:szCs w:val="21"/>
        </w:rPr>
        <w:t>SS &amp; Bible Class</w:t>
      </w:r>
      <w:r w:rsidR="000456AC" w:rsidRPr="00051847">
        <w:rPr>
          <w:rFonts w:ascii="Times New Roman" w:hAnsi="Times New Roman"/>
          <w:sz w:val="21"/>
          <w:szCs w:val="21"/>
        </w:rPr>
        <w:tab/>
      </w:r>
      <w:r w:rsidR="000456AC" w:rsidRPr="00051847">
        <w:rPr>
          <w:rFonts w:ascii="Times New Roman" w:hAnsi="Times New Roman"/>
          <w:sz w:val="21"/>
          <w:szCs w:val="21"/>
        </w:rPr>
        <w:tab/>
      </w:r>
      <w:r w:rsidR="000456AC" w:rsidRPr="00051847">
        <w:rPr>
          <w:rFonts w:ascii="Times New Roman" w:hAnsi="Times New Roman"/>
          <w:sz w:val="21"/>
          <w:szCs w:val="21"/>
        </w:rPr>
        <w:tab/>
      </w:r>
      <w:r w:rsidR="000456AC" w:rsidRPr="00051847">
        <w:rPr>
          <w:rFonts w:ascii="Times New Roman" w:hAnsi="Times New Roman"/>
          <w:sz w:val="21"/>
          <w:szCs w:val="21"/>
        </w:rPr>
        <w:tab/>
        <w:t xml:space="preserve">  8:45 AM</w:t>
      </w:r>
    </w:p>
    <w:p w:rsidR="000456AC" w:rsidRDefault="000456AC"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IV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0456AC" w:rsidRDefault="000456AC" w:rsidP="000456AC">
      <w:pPr>
        <w:widowControl w:val="0"/>
        <w:tabs>
          <w:tab w:val="left" w:pos="720"/>
        </w:tabs>
        <w:autoSpaceDE w:val="0"/>
        <w:autoSpaceDN w:val="0"/>
        <w:adjustRightInd w:val="0"/>
        <w:spacing w:after="0" w:line="240" w:lineRule="auto"/>
        <w:jc w:val="both"/>
        <w:rPr>
          <w:rFonts w:ascii="Times New Roman" w:hAnsi="Times New Roman"/>
          <w:sz w:val="21"/>
          <w:szCs w:val="21"/>
        </w:rPr>
      </w:pPr>
    </w:p>
    <w:p w:rsidR="000456AC" w:rsidRPr="007E0D21" w:rsidRDefault="000456AC" w:rsidP="000456AC">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SEPTEMBER </w:t>
      </w:r>
      <w:r w:rsidR="0002555B">
        <w:rPr>
          <w:rFonts w:ascii="Times New Roman" w:hAnsi="Times New Roman"/>
          <w:b/>
          <w:sz w:val="21"/>
          <w:szCs w:val="21"/>
          <w:u w:val="single"/>
        </w:rPr>
        <w:t>15</w:t>
      </w:r>
      <w:r w:rsidRPr="007E0D21">
        <w:rPr>
          <w:rFonts w:ascii="Times New Roman" w:hAnsi="Times New Roman"/>
          <w:b/>
          <w:sz w:val="21"/>
          <w:szCs w:val="21"/>
        </w:rPr>
        <w:t>:</w:t>
      </w:r>
      <w:r w:rsidRPr="007E0D21">
        <w:rPr>
          <w:rFonts w:ascii="Times New Roman" w:hAnsi="Times New Roman"/>
          <w:sz w:val="21"/>
          <w:szCs w:val="21"/>
        </w:rPr>
        <w:t xml:space="preserve">  Sunday:  </w:t>
      </w:r>
      <w:r w:rsidR="002D3A89">
        <w:rPr>
          <w:rFonts w:ascii="Times New Roman" w:hAnsi="Times New Roman"/>
          <w:sz w:val="21"/>
          <w:szCs w:val="21"/>
        </w:rPr>
        <w:t>207</w:t>
      </w:r>
    </w:p>
    <w:p w:rsidR="000456AC" w:rsidRPr="007E0D21" w:rsidRDefault="00A35C2B" w:rsidP="000456AC">
      <w:pPr>
        <w:spacing w:after="0" w:line="240" w:lineRule="auto"/>
        <w:rPr>
          <w:rFonts w:ascii="Times New Roman" w:hAnsi="Times New Roman"/>
          <w:bCs/>
          <w:sz w:val="21"/>
          <w:szCs w:val="21"/>
        </w:rPr>
      </w:pPr>
      <w:r>
        <w:rPr>
          <w:rFonts w:ascii="Times New Roman" w:hAnsi="Times New Roman"/>
          <w:bCs/>
          <w:sz w:val="21"/>
          <w:szCs w:val="21"/>
        </w:rPr>
        <w:t>Adult Bible Class:  26</w:t>
      </w:r>
      <w:r w:rsidR="000456AC" w:rsidRPr="007E0D21">
        <w:rPr>
          <w:rFonts w:ascii="Times New Roman" w:hAnsi="Times New Roman"/>
          <w:bCs/>
          <w:sz w:val="21"/>
          <w:szCs w:val="21"/>
        </w:rPr>
        <w:t xml:space="preserve">   High School:  </w:t>
      </w:r>
      <w:r>
        <w:rPr>
          <w:rFonts w:ascii="Times New Roman" w:hAnsi="Times New Roman"/>
          <w:bCs/>
          <w:sz w:val="21"/>
          <w:szCs w:val="21"/>
        </w:rPr>
        <w:t>8</w:t>
      </w:r>
      <w:r w:rsidR="000456AC" w:rsidRPr="007E0D21">
        <w:rPr>
          <w:rFonts w:ascii="Times New Roman" w:hAnsi="Times New Roman"/>
          <w:bCs/>
          <w:sz w:val="21"/>
          <w:szCs w:val="21"/>
        </w:rPr>
        <w:t xml:space="preserve">   Sunday School:  </w:t>
      </w:r>
      <w:r>
        <w:rPr>
          <w:rFonts w:ascii="Times New Roman" w:hAnsi="Times New Roman"/>
          <w:bCs/>
          <w:sz w:val="21"/>
          <w:szCs w:val="21"/>
        </w:rPr>
        <w:t>42</w:t>
      </w:r>
    </w:p>
    <w:sectPr w:rsidR="000456AC" w:rsidRPr="007E0D21" w:rsidSect="00DE100F">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7363"/>
    <w:multiLevelType w:val="hybridMultilevel"/>
    <w:tmpl w:val="E7F644FE"/>
    <w:lvl w:ilvl="0" w:tplc="5EB477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340"/>
    <w:multiLevelType w:val="hybridMultilevel"/>
    <w:tmpl w:val="DC1A4F64"/>
    <w:lvl w:ilvl="0" w:tplc="5EB47748">
      <w:start w:val="1"/>
      <w:numFmt w:val="bullet"/>
      <w:lvlText w:val=""/>
      <w:lvlJc w:val="left"/>
      <w:pPr>
        <w:tabs>
          <w:tab w:val="num" w:pos="1080"/>
        </w:tabs>
        <w:ind w:left="1440" w:hanging="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20"/>
    <w:rsid w:val="000240C4"/>
    <w:rsid w:val="0002555B"/>
    <w:rsid w:val="00036104"/>
    <w:rsid w:val="000456AC"/>
    <w:rsid w:val="000529DE"/>
    <w:rsid w:val="00053C4B"/>
    <w:rsid w:val="00060263"/>
    <w:rsid w:val="00062674"/>
    <w:rsid w:val="00082A00"/>
    <w:rsid w:val="00083C9A"/>
    <w:rsid w:val="00090412"/>
    <w:rsid w:val="00091D75"/>
    <w:rsid w:val="00095679"/>
    <w:rsid w:val="000A5AEE"/>
    <w:rsid w:val="000B0E33"/>
    <w:rsid w:val="000B6378"/>
    <w:rsid w:val="00104CB7"/>
    <w:rsid w:val="001103D6"/>
    <w:rsid w:val="00121063"/>
    <w:rsid w:val="001272E8"/>
    <w:rsid w:val="00136FBF"/>
    <w:rsid w:val="00143A12"/>
    <w:rsid w:val="0015188A"/>
    <w:rsid w:val="00177672"/>
    <w:rsid w:val="0018107B"/>
    <w:rsid w:val="001C0D6C"/>
    <w:rsid w:val="001D426F"/>
    <w:rsid w:val="001E3AF5"/>
    <w:rsid w:val="001E7B0B"/>
    <w:rsid w:val="001F0E6B"/>
    <w:rsid w:val="002371AA"/>
    <w:rsid w:val="0025111A"/>
    <w:rsid w:val="00260F12"/>
    <w:rsid w:val="00262989"/>
    <w:rsid w:val="002766CA"/>
    <w:rsid w:val="002832D2"/>
    <w:rsid w:val="0029642D"/>
    <w:rsid w:val="002A21B6"/>
    <w:rsid w:val="002A262B"/>
    <w:rsid w:val="002B7D03"/>
    <w:rsid w:val="002D3A89"/>
    <w:rsid w:val="002D4D43"/>
    <w:rsid w:val="003038E9"/>
    <w:rsid w:val="00315353"/>
    <w:rsid w:val="0031599A"/>
    <w:rsid w:val="003200CA"/>
    <w:rsid w:val="00320903"/>
    <w:rsid w:val="00323E4B"/>
    <w:rsid w:val="00326E9A"/>
    <w:rsid w:val="0035158C"/>
    <w:rsid w:val="00355E72"/>
    <w:rsid w:val="003B19B3"/>
    <w:rsid w:val="003D2874"/>
    <w:rsid w:val="003D4054"/>
    <w:rsid w:val="003D4757"/>
    <w:rsid w:val="003E5BA1"/>
    <w:rsid w:val="003F42A9"/>
    <w:rsid w:val="003F4EF0"/>
    <w:rsid w:val="00412338"/>
    <w:rsid w:val="00440CFD"/>
    <w:rsid w:val="0044442B"/>
    <w:rsid w:val="004500F3"/>
    <w:rsid w:val="004711EF"/>
    <w:rsid w:val="00486397"/>
    <w:rsid w:val="00491A34"/>
    <w:rsid w:val="0049309D"/>
    <w:rsid w:val="004A7A97"/>
    <w:rsid w:val="004E4105"/>
    <w:rsid w:val="004F0DD1"/>
    <w:rsid w:val="004F412E"/>
    <w:rsid w:val="00512E8C"/>
    <w:rsid w:val="00515AD4"/>
    <w:rsid w:val="005346EA"/>
    <w:rsid w:val="005531EC"/>
    <w:rsid w:val="00561AE3"/>
    <w:rsid w:val="005627D9"/>
    <w:rsid w:val="00567025"/>
    <w:rsid w:val="0056780E"/>
    <w:rsid w:val="00590B55"/>
    <w:rsid w:val="005A758C"/>
    <w:rsid w:val="005B5417"/>
    <w:rsid w:val="00634A7F"/>
    <w:rsid w:val="00640D83"/>
    <w:rsid w:val="0066416B"/>
    <w:rsid w:val="00693F9F"/>
    <w:rsid w:val="006D5B20"/>
    <w:rsid w:val="006E4B60"/>
    <w:rsid w:val="00717EAD"/>
    <w:rsid w:val="00720F12"/>
    <w:rsid w:val="00725709"/>
    <w:rsid w:val="00736361"/>
    <w:rsid w:val="00747CCA"/>
    <w:rsid w:val="00757A54"/>
    <w:rsid w:val="0076358E"/>
    <w:rsid w:val="00767568"/>
    <w:rsid w:val="00783FA3"/>
    <w:rsid w:val="00797805"/>
    <w:rsid w:val="007B6CD0"/>
    <w:rsid w:val="007F1C80"/>
    <w:rsid w:val="007F3413"/>
    <w:rsid w:val="007F4361"/>
    <w:rsid w:val="00803AF3"/>
    <w:rsid w:val="00804387"/>
    <w:rsid w:val="00830445"/>
    <w:rsid w:val="008349D4"/>
    <w:rsid w:val="0084067C"/>
    <w:rsid w:val="008836FD"/>
    <w:rsid w:val="0088479F"/>
    <w:rsid w:val="00894C88"/>
    <w:rsid w:val="008A34EE"/>
    <w:rsid w:val="008C7B6B"/>
    <w:rsid w:val="008D4355"/>
    <w:rsid w:val="008D6F9E"/>
    <w:rsid w:val="008E016B"/>
    <w:rsid w:val="008F60FC"/>
    <w:rsid w:val="009520DE"/>
    <w:rsid w:val="00955331"/>
    <w:rsid w:val="0096196E"/>
    <w:rsid w:val="00972526"/>
    <w:rsid w:val="0097435A"/>
    <w:rsid w:val="009C4EF8"/>
    <w:rsid w:val="009D59CE"/>
    <w:rsid w:val="009F5C15"/>
    <w:rsid w:val="009F5FDA"/>
    <w:rsid w:val="00A35C2B"/>
    <w:rsid w:val="00A55E87"/>
    <w:rsid w:val="00A74607"/>
    <w:rsid w:val="00AA06E6"/>
    <w:rsid w:val="00AA6F2B"/>
    <w:rsid w:val="00AB5519"/>
    <w:rsid w:val="00AF6A97"/>
    <w:rsid w:val="00B17003"/>
    <w:rsid w:val="00B330C8"/>
    <w:rsid w:val="00B4708C"/>
    <w:rsid w:val="00B533E3"/>
    <w:rsid w:val="00B822FA"/>
    <w:rsid w:val="00BC6AB6"/>
    <w:rsid w:val="00BD65A5"/>
    <w:rsid w:val="00BF316E"/>
    <w:rsid w:val="00C56B07"/>
    <w:rsid w:val="00C674C1"/>
    <w:rsid w:val="00C9189A"/>
    <w:rsid w:val="00CA6B64"/>
    <w:rsid w:val="00CC1E34"/>
    <w:rsid w:val="00CC5747"/>
    <w:rsid w:val="00CE3413"/>
    <w:rsid w:val="00CF4598"/>
    <w:rsid w:val="00CF5953"/>
    <w:rsid w:val="00CF6411"/>
    <w:rsid w:val="00D10F88"/>
    <w:rsid w:val="00D24845"/>
    <w:rsid w:val="00D40F50"/>
    <w:rsid w:val="00D4381A"/>
    <w:rsid w:val="00D539B7"/>
    <w:rsid w:val="00D93DE8"/>
    <w:rsid w:val="00D97B1E"/>
    <w:rsid w:val="00DB527C"/>
    <w:rsid w:val="00DC65BB"/>
    <w:rsid w:val="00DC69FB"/>
    <w:rsid w:val="00DE100F"/>
    <w:rsid w:val="00E142D2"/>
    <w:rsid w:val="00E233F0"/>
    <w:rsid w:val="00E26ECE"/>
    <w:rsid w:val="00E34CD7"/>
    <w:rsid w:val="00E44463"/>
    <w:rsid w:val="00E5117D"/>
    <w:rsid w:val="00E529DC"/>
    <w:rsid w:val="00E56E2B"/>
    <w:rsid w:val="00E600E8"/>
    <w:rsid w:val="00E64436"/>
    <w:rsid w:val="00E67065"/>
    <w:rsid w:val="00E949FD"/>
    <w:rsid w:val="00EA68DD"/>
    <w:rsid w:val="00EB3A25"/>
    <w:rsid w:val="00EE0884"/>
    <w:rsid w:val="00EE5439"/>
    <w:rsid w:val="00F039AC"/>
    <w:rsid w:val="00F07723"/>
    <w:rsid w:val="00F100E3"/>
    <w:rsid w:val="00F5135B"/>
    <w:rsid w:val="00F60723"/>
    <w:rsid w:val="00F7555F"/>
    <w:rsid w:val="00FA2FEB"/>
    <w:rsid w:val="00FC2583"/>
    <w:rsid w:val="00FC292B"/>
    <w:rsid w:val="00FD3BAF"/>
    <w:rsid w:val="00FF2824"/>
    <w:rsid w:val="00FF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5:docId w15:val="{E175B82D-93AF-4145-9E4D-D97B1643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100F"/>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DE100F"/>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DE100F"/>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DE100F"/>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DE100F"/>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DE100F"/>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5627D9"/>
    <w:rPr>
      <w:sz w:val="22"/>
      <w:szCs w:val="22"/>
    </w:rPr>
  </w:style>
  <w:style w:type="character" w:styleId="Hyperlink">
    <w:name w:val="Hyperlink"/>
    <w:basedOn w:val="DefaultParagraphFont"/>
    <w:uiPriority w:val="99"/>
    <w:unhideWhenUsed/>
    <w:rsid w:val="005627D9"/>
    <w:rPr>
      <w:color w:val="0000FF"/>
      <w:u w:val="single"/>
    </w:rPr>
  </w:style>
  <w:style w:type="paragraph" w:styleId="NormalWeb">
    <w:name w:val="Normal (Web)"/>
    <w:basedOn w:val="Normal"/>
    <w:uiPriority w:val="99"/>
    <w:semiHidden/>
    <w:unhideWhenUsed/>
    <w:rsid w:val="00757A54"/>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5432">
      <w:bodyDiv w:val="1"/>
      <w:marLeft w:val="0"/>
      <w:marRight w:val="0"/>
      <w:marTop w:val="0"/>
      <w:marBottom w:val="0"/>
      <w:divBdr>
        <w:top w:val="none" w:sz="0" w:space="0" w:color="auto"/>
        <w:left w:val="none" w:sz="0" w:space="0" w:color="auto"/>
        <w:bottom w:val="none" w:sz="0" w:space="0" w:color="auto"/>
        <w:right w:val="none" w:sz="0" w:space="0" w:color="auto"/>
      </w:divBdr>
    </w:div>
    <w:div w:id="1192109468">
      <w:bodyDiv w:val="1"/>
      <w:marLeft w:val="0"/>
      <w:marRight w:val="0"/>
      <w:marTop w:val="0"/>
      <w:marBottom w:val="0"/>
      <w:divBdr>
        <w:top w:val="none" w:sz="0" w:space="0" w:color="auto"/>
        <w:left w:val="none" w:sz="0" w:space="0" w:color="auto"/>
        <w:bottom w:val="none" w:sz="0" w:space="0" w:color="auto"/>
        <w:right w:val="none" w:sz="0" w:space="0" w:color="auto"/>
      </w:divBdr>
    </w:div>
    <w:div w:id="1308169881">
      <w:bodyDiv w:val="1"/>
      <w:marLeft w:val="0"/>
      <w:marRight w:val="0"/>
      <w:marTop w:val="0"/>
      <w:marBottom w:val="0"/>
      <w:divBdr>
        <w:top w:val="none" w:sz="0" w:space="0" w:color="auto"/>
        <w:left w:val="none" w:sz="0" w:space="0" w:color="auto"/>
        <w:bottom w:val="none" w:sz="0" w:space="0" w:color="auto"/>
        <w:right w:val="none" w:sz="0" w:space="0" w:color="auto"/>
      </w:divBdr>
    </w:div>
    <w:div w:id="1607038942">
      <w:bodyDiv w:val="1"/>
      <w:marLeft w:val="0"/>
      <w:marRight w:val="0"/>
      <w:marTop w:val="0"/>
      <w:marBottom w:val="0"/>
      <w:divBdr>
        <w:top w:val="none" w:sz="0" w:space="0" w:color="auto"/>
        <w:left w:val="none" w:sz="0" w:space="0" w:color="auto"/>
        <w:bottom w:val="none" w:sz="0" w:space="0" w:color="auto"/>
        <w:right w:val="none" w:sz="0" w:space="0" w:color="auto"/>
      </w:divBdr>
    </w:div>
    <w:div w:id="1654991912">
      <w:bodyDiv w:val="1"/>
      <w:marLeft w:val="0"/>
      <w:marRight w:val="0"/>
      <w:marTop w:val="0"/>
      <w:marBottom w:val="0"/>
      <w:divBdr>
        <w:top w:val="none" w:sz="0" w:space="0" w:color="auto"/>
        <w:left w:val="none" w:sz="0" w:space="0" w:color="auto"/>
        <w:bottom w:val="none" w:sz="0" w:space="0" w:color="auto"/>
        <w:right w:val="none" w:sz="0" w:space="0" w:color="auto"/>
      </w:divBdr>
    </w:div>
    <w:div w:id="16590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hyperlink" Target="http://ulue.org/event/roots" TargetMode="External"/><Relationship Id="rId68" Type="http://schemas.openxmlformats.org/officeDocument/2006/relationships/hyperlink" Target="http://r20.rs6.net/tn.jsp?f=001JmPUhvAoLb0fpOZ9JYuynNtoN_QUyZqMbAjrD7bn2I_aSVZn_DsimQg80FKnH7GPlDjeH2XxH8TxFkAcQGxV2rcJPcYDyVs-8xsNSoMnhHO3ZcjGqVbeMRgdmX73kmmGBzvRVhbZAtAeIvZ7Nj80jsZabq75xUPcb8iU__XDPyU=&amp;c=DMHmaqUNQJX8UBlDFeMpYTSOVnlrKizx9tmL_7mvXBzvhPxcqAi2Ew==&amp;ch=_Mt0oOucGARFM-M2366CRYBJY_ifdRN-PS_wqO-1ylBplqQcm0uFlg==" TargetMode="External"/><Relationship Id="rId7" Type="http://schemas.openxmlformats.org/officeDocument/2006/relationships/hyperlink" Target="mailto:Pastor@ZionMascoutah.org"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yperlink" Target="https://kfuo.us19.list-manage.com/track/click?u=54af661ed49340a315983cb13&amp;id=a89c52e854&amp;e=0f60058984"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yperlink" Target="mailto:sjb.healthfair@hshs.or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http://stjoebreese.com/Events-Classes/Special-Events/Health-Fair-Breese" TargetMode="External"/><Relationship Id="rId65" Type="http://schemas.openxmlformats.org/officeDocument/2006/relationships/hyperlink" Target="https://kfuo.us19.list-manage.com/track/click?u=54af661ed49340a315983cb13&amp;id=e0310cde23&amp;e=0f600589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s://kfuo.us19.list-manage.com/track/click?u=54af661ed49340a315983cb13&amp;id=f1eb4538c4&amp;e=0f60058984" TargetMode="External"/><Relationship Id="rId69" Type="http://schemas.openxmlformats.org/officeDocument/2006/relationships/fontTable" Target="fontTable.xml"/><Relationship Id="rId8" Type="http://schemas.openxmlformats.org/officeDocument/2006/relationships/hyperlink" Target="http://www.ZionMascoutah.org" TargetMode="External"/><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hyperlink" Target="https://kfuo.us19.list-manage.com/track/click?u=54af661ed49340a315983cb13&amp;id=b65b309fd8&amp;e=0f60058984"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hyperlink" Target="mailto:sjb.healthfair@hshs.or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AFFBF-6F2A-4564-BB67-B9162953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2019-09-20T13:05:00Z</cp:lastPrinted>
  <dcterms:created xsi:type="dcterms:W3CDTF">2019-09-23T15:04:00Z</dcterms:created>
  <dcterms:modified xsi:type="dcterms:W3CDTF">2019-09-23T15:04:00Z</dcterms:modified>
</cp:coreProperties>
</file>