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3DA" w:rsidRPr="001F5A49" w:rsidRDefault="009033DA" w:rsidP="009033DA">
      <w:pPr>
        <w:spacing w:after="0" w:line="240" w:lineRule="auto"/>
        <w:jc w:val="center"/>
        <w:rPr>
          <w:rFonts w:ascii="Calisto MT" w:hAnsi="Calisto MT" w:cs="Calisto MT"/>
          <w:b/>
          <w:bCs/>
          <w:sz w:val="48"/>
          <w:szCs w:val="48"/>
        </w:rPr>
      </w:pPr>
      <w:bookmarkStart w:id="0" w:name="_GoBack"/>
      <w:bookmarkEnd w:id="0"/>
      <w:r w:rsidRPr="001F5A49">
        <w:rPr>
          <w:rFonts w:ascii="Calisto MT" w:hAnsi="Calisto MT" w:cs="Calisto MT"/>
          <w:b/>
          <w:bCs/>
          <w:sz w:val="48"/>
          <w:szCs w:val="48"/>
        </w:rPr>
        <w:t>Zion Lutheran Church</w:t>
      </w:r>
    </w:p>
    <w:p w:rsidR="009033DA" w:rsidRPr="001F5A49" w:rsidRDefault="009033DA" w:rsidP="009033DA">
      <w:pPr>
        <w:spacing w:after="0" w:line="240" w:lineRule="auto"/>
        <w:jc w:val="center"/>
        <w:rPr>
          <w:rFonts w:ascii="Calisto MT" w:hAnsi="Calisto MT" w:cs="Calisto MT"/>
          <w:b/>
          <w:bCs/>
          <w:sz w:val="36"/>
          <w:szCs w:val="36"/>
        </w:rPr>
      </w:pPr>
      <w:r w:rsidRPr="001F5A49">
        <w:rPr>
          <w:rFonts w:ascii="Calisto MT" w:hAnsi="Calisto MT" w:cs="Calisto MT"/>
          <w:b/>
          <w:bCs/>
          <w:sz w:val="36"/>
          <w:szCs w:val="36"/>
        </w:rPr>
        <w:t>Mascoutah, Illinois</w:t>
      </w:r>
    </w:p>
    <w:p w:rsidR="009033DA" w:rsidRPr="001F5A49" w:rsidRDefault="009033DA" w:rsidP="009033DA">
      <w:pPr>
        <w:spacing w:after="0" w:line="240" w:lineRule="auto"/>
        <w:jc w:val="center"/>
        <w:rPr>
          <w:rFonts w:ascii="Calisto MT" w:hAnsi="Calisto MT" w:cs="Calisto MT"/>
          <w:b/>
          <w:bCs/>
          <w:sz w:val="32"/>
          <w:szCs w:val="32"/>
        </w:rPr>
      </w:pPr>
      <w:r w:rsidRPr="001F5A49">
        <w:rPr>
          <w:rFonts w:ascii="Calisto MT" w:hAnsi="Calisto MT" w:cs="Calisto MT"/>
          <w:b/>
          <w:bCs/>
          <w:sz w:val="32"/>
          <w:szCs w:val="32"/>
        </w:rPr>
        <w:t xml:space="preserve">February </w:t>
      </w:r>
      <w:r w:rsidR="00CC49DA">
        <w:rPr>
          <w:rFonts w:ascii="Calisto MT" w:hAnsi="Calisto MT" w:cs="Calisto MT"/>
          <w:b/>
          <w:bCs/>
          <w:sz w:val="32"/>
          <w:szCs w:val="32"/>
        </w:rPr>
        <w:t>23, 2020</w:t>
      </w:r>
    </w:p>
    <w:p w:rsidR="009033DA" w:rsidRPr="00CC49DA" w:rsidRDefault="009033DA" w:rsidP="009033DA">
      <w:pPr>
        <w:keepNext/>
        <w:tabs>
          <w:tab w:val="right" w:pos="6480"/>
        </w:tabs>
        <w:spacing w:after="0" w:line="240" w:lineRule="auto"/>
        <w:jc w:val="center"/>
        <w:rPr>
          <w:rFonts w:ascii="Calisto MT" w:hAnsi="Calisto MT" w:cs="Calisto MT"/>
          <w:b/>
          <w:bCs/>
          <w:i/>
          <w:sz w:val="40"/>
          <w:szCs w:val="40"/>
        </w:rPr>
      </w:pPr>
      <w:r w:rsidRPr="00CC49DA">
        <w:rPr>
          <w:rFonts w:ascii="Calisto MT" w:hAnsi="Calisto MT" w:cs="Calisto MT"/>
          <w:b/>
          <w:bCs/>
          <w:i/>
          <w:sz w:val="40"/>
          <w:szCs w:val="40"/>
        </w:rPr>
        <w:t>Transfiguration of Our Lord</w:t>
      </w:r>
    </w:p>
    <w:p w:rsidR="009033DA" w:rsidRPr="001F5A49" w:rsidRDefault="0063473D" w:rsidP="009033DA">
      <w:pPr>
        <w:keepNext/>
        <w:spacing w:before="120"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41935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362200"/>
                    </a:xfrm>
                    <a:prstGeom prst="rect">
                      <a:avLst/>
                    </a:prstGeom>
                    <a:noFill/>
                    <a:ln>
                      <a:noFill/>
                    </a:ln>
                  </pic:spPr>
                </pic:pic>
              </a:graphicData>
            </a:graphic>
          </wp:inline>
        </w:drawing>
      </w:r>
    </w:p>
    <w:p w:rsidR="009033DA" w:rsidRPr="001F5A49" w:rsidRDefault="009033DA" w:rsidP="009033DA">
      <w:pPr>
        <w:spacing w:after="0" w:line="240" w:lineRule="auto"/>
        <w:jc w:val="center"/>
        <w:rPr>
          <w:rFonts w:ascii="Georgia" w:hAnsi="Georgia" w:cs="Georgia"/>
          <w:i/>
          <w:iCs/>
          <w:sz w:val="21"/>
          <w:szCs w:val="21"/>
        </w:rPr>
      </w:pPr>
      <w:r w:rsidRPr="001F5A49">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9033DA" w:rsidRPr="001F5A49" w:rsidRDefault="009033DA" w:rsidP="009033DA">
      <w:pPr>
        <w:spacing w:after="0" w:line="240" w:lineRule="auto"/>
        <w:jc w:val="center"/>
        <w:rPr>
          <w:rFonts w:ascii="Georgia" w:hAnsi="Georgia" w:cs="Georgia"/>
          <w:i/>
          <w:iCs/>
          <w:sz w:val="24"/>
          <w:szCs w:val="24"/>
        </w:rPr>
      </w:pPr>
    </w:p>
    <w:p w:rsidR="009033DA" w:rsidRPr="001F5A49" w:rsidRDefault="009033DA" w:rsidP="009033DA">
      <w:pPr>
        <w:spacing w:after="0" w:line="240" w:lineRule="auto"/>
        <w:jc w:val="center"/>
        <w:rPr>
          <w:rFonts w:ascii="Georgia" w:hAnsi="Georgia" w:cs="Georgia"/>
          <w:i/>
          <w:iCs/>
          <w:sz w:val="24"/>
          <w:szCs w:val="24"/>
        </w:rPr>
      </w:pP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r w:rsidRPr="001F5A49">
        <w:rPr>
          <w:rFonts w:ascii="Wingdings 2" w:hAnsi="Wingdings 2" w:cs="Wingdings 2"/>
          <w:sz w:val="40"/>
          <w:szCs w:val="40"/>
        </w:rPr>
        <w:t></w:t>
      </w:r>
    </w:p>
    <w:p w:rsidR="009033DA" w:rsidRPr="001F5A49" w:rsidRDefault="009033DA" w:rsidP="009033DA">
      <w:pPr>
        <w:spacing w:after="0" w:line="240" w:lineRule="auto"/>
        <w:jc w:val="center"/>
        <w:rPr>
          <w:rFonts w:ascii="Georgia" w:hAnsi="Georgia" w:cs="Georgia"/>
          <w:b/>
          <w:bCs/>
          <w:sz w:val="20"/>
          <w:szCs w:val="20"/>
        </w:rPr>
      </w:pPr>
    </w:p>
    <w:p w:rsidR="00CC49DA" w:rsidRPr="008B15B2" w:rsidRDefault="00CC49DA" w:rsidP="00CC49DA">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CC49DA" w:rsidRPr="008B15B2" w:rsidRDefault="00CC49DA" w:rsidP="00CC49DA">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CC49DA" w:rsidRPr="008B15B2" w:rsidRDefault="00CC49DA" w:rsidP="00CC49DA">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CC49DA" w:rsidRPr="008B15B2" w:rsidRDefault="00CC49DA" w:rsidP="00CC49DA">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CC49DA" w:rsidRPr="00590553" w:rsidRDefault="00CC49DA" w:rsidP="00CC49DA">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CC49DA" w:rsidRPr="00590553" w:rsidRDefault="00CC49DA" w:rsidP="00CC49DA">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CC49DA" w:rsidRPr="00590553" w:rsidRDefault="00CC49DA" w:rsidP="00CC49DA">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CC49DA" w:rsidRPr="0080109A" w:rsidRDefault="00CC49DA" w:rsidP="00CC49DA">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CC49DA" w:rsidRPr="0080109A" w:rsidRDefault="00CC49DA" w:rsidP="00CC49DA">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8" w:history="1">
        <w:r w:rsidRPr="0080109A">
          <w:rPr>
            <w:rFonts w:ascii="Georgia" w:hAnsi="Georgia" w:cs="Georgia"/>
            <w:b/>
            <w:bCs/>
            <w:sz w:val="20"/>
          </w:rPr>
          <w:t>Pastor@ZionMascoutah.org</w:t>
        </w:r>
      </w:hyperlink>
    </w:p>
    <w:p w:rsidR="00CC49DA" w:rsidRPr="0080109A" w:rsidRDefault="00CC49DA" w:rsidP="00CC49DA">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9" w:history="1">
        <w:r w:rsidRPr="0080109A">
          <w:rPr>
            <w:rFonts w:ascii="Georgia" w:hAnsi="Georgia" w:cs="Georgia"/>
            <w:b/>
            <w:bCs/>
            <w:sz w:val="20"/>
          </w:rPr>
          <w:t>www.ZionMascoutah.org</w:t>
        </w:r>
      </w:hyperlink>
    </w:p>
    <w:p w:rsidR="00CC49DA" w:rsidRPr="000C7D19" w:rsidRDefault="00CC49DA" w:rsidP="00CC49DA">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9033DA" w:rsidRPr="001F5A49" w:rsidRDefault="009033DA" w:rsidP="009033DA">
      <w:pPr>
        <w:spacing w:after="0" w:line="240" w:lineRule="auto"/>
        <w:rPr>
          <w:rFonts w:ascii="Trebuchet MS" w:hAnsi="Trebuchet MS"/>
          <w:b/>
        </w:rPr>
      </w:pPr>
      <w:r>
        <w:rPr>
          <w:rFonts w:ascii="Trebuchet MS" w:hAnsi="Trebuchet MS"/>
          <w:b/>
        </w:rPr>
        <w:br w:type="page"/>
      </w:r>
      <w:r w:rsidRPr="001F5A49">
        <w:rPr>
          <w:rFonts w:ascii="Trebuchet MS" w:hAnsi="Trebuchet MS"/>
          <w:b/>
        </w:rPr>
        <w:lastRenderedPageBreak/>
        <w:t>Electronic Devices</w:t>
      </w:r>
    </w:p>
    <w:p w:rsidR="009033DA" w:rsidRPr="001F5A49" w:rsidRDefault="009033DA" w:rsidP="009033DA">
      <w:pPr>
        <w:spacing w:after="0" w:line="240" w:lineRule="auto"/>
        <w:jc w:val="both"/>
        <w:rPr>
          <w:rFonts w:ascii="Times New Roman" w:hAnsi="Times New Roman"/>
          <w:sz w:val="21"/>
          <w:szCs w:val="21"/>
        </w:rPr>
      </w:pPr>
      <w:r w:rsidRPr="001F5A49">
        <w:rPr>
          <w:rFonts w:ascii="Times New Roman" w:hAnsi="Times New Roman"/>
          <w:color w:val="000000"/>
          <w:sz w:val="21"/>
          <w:szCs w:val="21"/>
        </w:rPr>
        <w:t>Please TURN</w:t>
      </w:r>
      <w:r w:rsidRPr="001F5A49">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9033DA" w:rsidRPr="001F5A49" w:rsidRDefault="009033DA" w:rsidP="009033DA">
      <w:pPr>
        <w:spacing w:after="0" w:line="240" w:lineRule="auto"/>
        <w:jc w:val="both"/>
        <w:rPr>
          <w:rFonts w:ascii="Trebuchet MS" w:hAnsi="Trebuchet MS"/>
          <w:b/>
          <w:color w:val="000000"/>
          <w:sz w:val="16"/>
          <w:szCs w:val="16"/>
        </w:rPr>
      </w:pPr>
    </w:p>
    <w:p w:rsidR="009033DA" w:rsidRPr="001F5A49" w:rsidRDefault="009033DA" w:rsidP="009033DA">
      <w:pPr>
        <w:keepNext/>
        <w:spacing w:after="0" w:line="220" w:lineRule="atLeast"/>
        <w:rPr>
          <w:rFonts w:ascii="Trebuchet MS" w:hAnsi="Trebuchet MS" w:cs="Trebuchet MS"/>
          <w:b/>
          <w:bCs/>
        </w:rPr>
      </w:pPr>
      <w:r w:rsidRPr="001F5A49">
        <w:rPr>
          <w:rFonts w:ascii="Trebuchet MS" w:hAnsi="Trebuchet MS" w:cs="Trebuchet MS"/>
          <w:b/>
          <w:bCs/>
        </w:rPr>
        <w:t>A Prayer to Begin Worship</w:t>
      </w:r>
    </w:p>
    <w:p w:rsidR="009033DA" w:rsidRDefault="009033DA" w:rsidP="009033DA">
      <w:pPr>
        <w:keepNext/>
        <w:spacing w:after="0" w:line="220" w:lineRule="atLeast"/>
        <w:jc w:val="both"/>
        <w:rPr>
          <w:rFonts w:ascii="Times New Roman" w:hAnsi="Times New Roman"/>
          <w:sz w:val="21"/>
          <w:szCs w:val="21"/>
        </w:rPr>
      </w:pPr>
      <w:r w:rsidRPr="001F5A49">
        <w:rPr>
          <w:rFonts w:ascii="Times New Roman" w:hAnsi="Times New Roman"/>
          <w:sz w:val="21"/>
          <w:szCs w:val="21"/>
        </w:rPr>
        <w:t>Holy Spirit, by whose power Your servants are moved to speak for God, and by whom the Scriptures are infused with power to convince us of the truths of God, help us that, moved by Your direction to make known the Word, we may proclaim it with faithfulness; through Jesus Christ, our Lord, who with You and the Father are one God with dominion over us forever.</w:t>
      </w:r>
    </w:p>
    <w:p w:rsidR="009033DA" w:rsidRDefault="009033DA" w:rsidP="009033DA">
      <w:pPr>
        <w:keepNext/>
        <w:spacing w:after="0" w:line="220" w:lineRule="atLeast"/>
        <w:jc w:val="both"/>
        <w:rPr>
          <w:rFonts w:ascii="Times New Roman" w:hAnsi="Times New Roman"/>
          <w:sz w:val="21"/>
          <w:szCs w:val="21"/>
        </w:rPr>
      </w:pPr>
    </w:p>
    <w:p w:rsidR="009033DA" w:rsidRPr="00DB5D48" w:rsidRDefault="009033DA" w:rsidP="009033DA">
      <w:pPr>
        <w:spacing w:after="0" w:line="240" w:lineRule="auto"/>
        <w:jc w:val="center"/>
        <w:rPr>
          <w:rFonts w:ascii="Trebuchet MS" w:hAnsi="Trebuchet MS" w:cs="Trebuchet MS"/>
          <w:b/>
          <w:bCs/>
          <w:sz w:val="32"/>
          <w:szCs w:val="32"/>
        </w:rPr>
      </w:pPr>
      <w:r>
        <w:rPr>
          <w:rFonts w:ascii="Trebuchet MS" w:hAnsi="Trebuchet MS" w:cs="Trebuchet MS"/>
          <w:b/>
          <w:bCs/>
          <w:sz w:val="32"/>
          <w:szCs w:val="32"/>
        </w:rPr>
        <w:t xml:space="preserve">DIVINE SERVICE </w:t>
      </w:r>
      <w:r w:rsidRPr="00DB5D48">
        <w:rPr>
          <w:rFonts w:ascii="Trebuchet MS" w:hAnsi="Trebuchet MS" w:cs="Trebuchet MS"/>
          <w:b/>
          <w:bCs/>
          <w:sz w:val="32"/>
          <w:szCs w:val="32"/>
        </w:rPr>
        <w:t xml:space="preserve">I WITH COMMUNION </w:t>
      </w:r>
    </w:p>
    <w:p w:rsidR="009033DA" w:rsidRDefault="009033DA" w:rsidP="009033DA">
      <w:pPr>
        <w:spacing w:after="0" w:line="240" w:lineRule="auto"/>
        <w:jc w:val="center"/>
        <w:rPr>
          <w:rFonts w:ascii="Trebuchet MS" w:hAnsi="Trebuchet MS" w:cs="Trebuchet MS"/>
          <w:b/>
          <w:bCs/>
          <w:sz w:val="32"/>
          <w:szCs w:val="32"/>
        </w:rPr>
      </w:pPr>
      <w:r w:rsidRPr="00DB5D48">
        <w:rPr>
          <w:rFonts w:ascii="Trebuchet MS" w:hAnsi="Trebuchet MS" w:cs="Trebuchet MS"/>
          <w:b/>
          <w:bCs/>
          <w:sz w:val="32"/>
          <w:szCs w:val="32"/>
        </w:rPr>
        <w:t xml:space="preserve">LSB p. </w:t>
      </w:r>
      <w:r>
        <w:rPr>
          <w:rFonts w:ascii="Trebuchet MS" w:hAnsi="Trebuchet MS" w:cs="Trebuchet MS"/>
          <w:b/>
          <w:bCs/>
          <w:sz w:val="32"/>
          <w:szCs w:val="32"/>
        </w:rPr>
        <w:t>151</w:t>
      </w:r>
    </w:p>
    <w:p w:rsidR="00DD4613" w:rsidRDefault="00AC7B74">
      <w:pPr>
        <w:pStyle w:val="Heading"/>
      </w:pPr>
      <w:r>
        <w:t>Confession and Absolution</w:t>
      </w:r>
    </w:p>
    <w:p w:rsidR="00DD4613" w:rsidRDefault="00DD4613">
      <w:pPr>
        <w:pStyle w:val="Body"/>
      </w:pPr>
    </w:p>
    <w:p w:rsidR="00D10C0B" w:rsidRDefault="00D10C0B">
      <w:pPr>
        <w:pStyle w:val="Caption"/>
        <w:tabs>
          <w:tab w:val="right" w:pos="6480"/>
        </w:tabs>
      </w:pPr>
      <w:r w:rsidRPr="00E93A1D">
        <w:t>Prelude</w:t>
      </w:r>
      <w:r w:rsidR="00E93A1D">
        <w:t xml:space="preserve">                                  Rondeau</w:t>
      </w:r>
      <w:r w:rsidR="00E93A1D">
        <w:tab/>
        <w:t>David Lasky</w:t>
      </w:r>
    </w:p>
    <w:p w:rsidR="00D10C0B" w:rsidRDefault="00D10C0B">
      <w:pPr>
        <w:pStyle w:val="Caption"/>
        <w:tabs>
          <w:tab w:val="right" w:pos="6480"/>
        </w:tabs>
      </w:pPr>
    </w:p>
    <w:p w:rsidR="00DD4613" w:rsidRDefault="009033DA">
      <w:pPr>
        <w:pStyle w:val="Caption"/>
        <w:tabs>
          <w:tab w:val="right" w:pos="6480"/>
        </w:tabs>
        <w:rPr>
          <w:rFonts w:ascii="Times New Roman" w:hAnsi="Times New Roman" w:cs="Times New Roman"/>
          <w:b w:val="0"/>
          <w:bCs w:val="0"/>
          <w:i/>
          <w:iCs/>
          <w:sz w:val="20"/>
          <w:szCs w:val="20"/>
        </w:rPr>
      </w:pPr>
      <w:r>
        <w:t xml:space="preserve">Hymn        </w:t>
      </w:r>
      <w:r w:rsidR="00A512F2">
        <w:t xml:space="preserve"> </w:t>
      </w:r>
      <w:r>
        <w:t xml:space="preserve"> </w:t>
      </w:r>
      <w:r w:rsidR="009817DF">
        <w:t xml:space="preserve">    From All That Dwell Below the Skies</w:t>
      </w:r>
      <w:r w:rsidR="00AC7B74">
        <w:tab/>
      </w:r>
      <w:r w:rsidR="009817DF">
        <w:rPr>
          <w:rFonts w:ascii="Times New Roman" w:hAnsi="Times New Roman" w:cs="Times New Roman"/>
          <w:b w:val="0"/>
          <w:bCs w:val="0"/>
          <w:i/>
          <w:iCs/>
          <w:sz w:val="20"/>
          <w:szCs w:val="20"/>
        </w:rPr>
        <w:t xml:space="preserve"> LSB 816</w:t>
      </w:r>
    </w:p>
    <w:p w:rsidR="00DD4613" w:rsidRDefault="00DD4613">
      <w:pPr>
        <w:pStyle w:val="Body"/>
      </w:pPr>
    </w:p>
    <w:p w:rsidR="00DD4613" w:rsidRDefault="00AC7B74">
      <w:pPr>
        <w:pStyle w:val="Rubric"/>
      </w:pPr>
      <w:r>
        <w:t>Stand</w:t>
      </w:r>
    </w:p>
    <w:p w:rsidR="00DD4613" w:rsidRDefault="00DD4613">
      <w:pPr>
        <w:pStyle w:val="Body"/>
      </w:pPr>
    </w:p>
    <w:p w:rsidR="00DD4613" w:rsidRDefault="00AC7B74">
      <w:pPr>
        <w:pStyle w:val="Rubric"/>
      </w:pPr>
      <w:r>
        <w:t>The sign of the cross may be made by all in remembrance of their Baptism.</w:t>
      </w:r>
    </w:p>
    <w:p w:rsidR="00DD4613" w:rsidRDefault="00DD4613">
      <w:pPr>
        <w:pStyle w:val="Body"/>
      </w:pPr>
    </w:p>
    <w:p w:rsidR="00DD4613" w:rsidRDefault="00AC7B74">
      <w:pPr>
        <w:pStyle w:val="Caption"/>
        <w:tabs>
          <w:tab w:val="right" w:pos="6480"/>
        </w:tabs>
      </w:pPr>
      <w:r>
        <w:t>Invocation</w:t>
      </w:r>
    </w:p>
    <w:p w:rsidR="00DD4613" w:rsidRDefault="00AC7B74" w:rsidP="00EA7E36">
      <w:pPr>
        <w:pStyle w:val="Body"/>
        <w:tabs>
          <w:tab w:val="left" w:pos="1115"/>
        </w:tabs>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T</w:t>
      </w:r>
      <w:r>
        <w:t xml:space="preserve"> Son and of the Holy Spirit.</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D4613" w:rsidRDefault="00DD4613" w:rsidP="00EA7E36">
      <w:pPr>
        <w:pStyle w:val="Body"/>
        <w:jc w:val="both"/>
      </w:pPr>
    </w:p>
    <w:p w:rsidR="00DD4613" w:rsidRDefault="00AC7B74">
      <w:pPr>
        <w:pStyle w:val="Caption"/>
        <w:tabs>
          <w:tab w:val="right" w:pos="6480"/>
        </w:tabs>
      </w:pPr>
      <w:r>
        <w:t>Exhortation</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If we say we have no sin, we deceive ourselves, and the truth is not in us.</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DD4613" w:rsidRDefault="00DD4613">
      <w:pPr>
        <w:pStyle w:val="Body"/>
      </w:pPr>
    </w:p>
    <w:p w:rsidR="00DD4613" w:rsidRDefault="00AC7B74">
      <w:pPr>
        <w:pStyle w:val="Rubric"/>
      </w:pPr>
      <w:r>
        <w:t>Silence for reflection on God's Word and for self-examination.</w:t>
      </w:r>
    </w:p>
    <w:p w:rsidR="00DD4613" w:rsidRDefault="00DD4613">
      <w:pPr>
        <w:pStyle w:val="Body"/>
      </w:pPr>
    </w:p>
    <w:p w:rsidR="00DD4613" w:rsidRDefault="00AC7B74">
      <w:pPr>
        <w:pStyle w:val="Caption"/>
        <w:tabs>
          <w:tab w:val="right" w:pos="6480"/>
        </w:tabs>
      </w:pPr>
      <w:r>
        <w:t>Confession of Sins</w:t>
      </w:r>
      <w:r w:rsidR="00D34304">
        <w:t xml:space="preserve"> and Absolution </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Let us then confess our sins to God our Father.</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 xml:space="preserve">Most merciful God, we confess that we are by nature sinful and unclean. We have sinned against You in thought, word, </w:t>
      </w:r>
      <w:r>
        <w:rPr>
          <w:b/>
          <w:bCs/>
        </w:rPr>
        <w:lastRenderedPageBreak/>
        <w:t>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D4613" w:rsidRDefault="00AC7B74">
      <w:pPr>
        <w:pStyle w:val="Heading"/>
      </w:pPr>
      <w:r>
        <w:t>Service of the Word</w:t>
      </w:r>
    </w:p>
    <w:p w:rsidR="00DD4613" w:rsidRDefault="00AC7B74">
      <w:pPr>
        <w:pStyle w:val="Caption"/>
        <w:tabs>
          <w:tab w:val="right" w:pos="6480"/>
        </w:tabs>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84:1–2a, 4, 10–11; antiphon: Ps. 77:18b</w:t>
      </w:r>
    </w:p>
    <w:p w:rsidR="003E73F7" w:rsidRPr="00BD0F33" w:rsidRDefault="00617E21" w:rsidP="00EA7E36">
      <w:pPr>
        <w:widowControl w:val="0"/>
        <w:tabs>
          <w:tab w:val="left" w:pos="-270"/>
        </w:tabs>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sz w:val="21"/>
          <w:szCs w:val="21"/>
        </w:rPr>
        <w:t>L</w:t>
      </w:r>
      <w:r w:rsidR="003E73F7">
        <w:rPr>
          <w:rFonts w:ascii="LSBSymbol" w:hAnsi="LSBSymbol" w:cs="LSBSymbol"/>
          <w:color w:val="000000"/>
          <w:sz w:val="21"/>
          <w:szCs w:val="21"/>
        </w:rPr>
        <w:t xml:space="preserve"> </w:t>
      </w:r>
      <w:r w:rsidR="003E73F7" w:rsidRPr="00BD0F33">
        <w:rPr>
          <w:rFonts w:ascii="Times New Roman" w:hAnsi="Times New Roman"/>
          <w:color w:val="000000"/>
          <w:sz w:val="21"/>
          <w:szCs w:val="21"/>
        </w:rPr>
        <w:t>Your lightnings lighted up the world;</w:t>
      </w:r>
    </w:p>
    <w:p w:rsidR="003E73F7" w:rsidRPr="00BD0F33" w:rsidRDefault="003E73F7" w:rsidP="00EA7E36">
      <w:pPr>
        <w:widowControl w:val="0"/>
        <w:tabs>
          <w:tab w:val="left" w:pos="-270"/>
        </w:tabs>
        <w:autoSpaceDE w:val="0"/>
        <w:autoSpaceDN w:val="0"/>
        <w:adjustRightInd w:val="0"/>
        <w:spacing w:after="0" w:line="240" w:lineRule="auto"/>
        <w:ind w:left="720"/>
        <w:jc w:val="both"/>
        <w:rPr>
          <w:rFonts w:ascii="Times New Roman" w:hAnsi="Times New Roman"/>
          <w:b/>
          <w:bCs/>
          <w:color w:val="000000"/>
          <w:sz w:val="21"/>
          <w:szCs w:val="21"/>
        </w:rPr>
      </w:pPr>
      <w:r w:rsidRPr="00BD0F33">
        <w:rPr>
          <w:rFonts w:ascii="LSBSymbol" w:hAnsi="LSBSymbol" w:cs="LSBSymbol"/>
          <w:color w:val="000000"/>
          <w:sz w:val="21"/>
          <w:szCs w:val="21"/>
        </w:rPr>
        <w:t>C</w:t>
      </w:r>
      <w:r>
        <w:rPr>
          <w:rFonts w:ascii="LSBSymbol" w:hAnsi="LSBSymbol" w:cs="LSBSymbol"/>
          <w:color w:val="000000"/>
          <w:sz w:val="21"/>
          <w:szCs w:val="21"/>
        </w:rPr>
        <w:t xml:space="preserve"> </w:t>
      </w:r>
      <w:r w:rsidRPr="00BD0F33">
        <w:rPr>
          <w:rFonts w:ascii="Times New Roman" w:hAnsi="Times New Roman"/>
          <w:b/>
          <w:bCs/>
          <w:color w:val="000000"/>
          <w:sz w:val="21"/>
          <w:szCs w:val="21"/>
        </w:rPr>
        <w:t>the earth trembled and shook.</w:t>
      </w:r>
    </w:p>
    <w:p w:rsidR="003E73F7" w:rsidRPr="00BD0F33" w:rsidRDefault="00617E21" w:rsidP="00EA7E36">
      <w:pPr>
        <w:widowControl w:val="0"/>
        <w:tabs>
          <w:tab w:val="left" w:pos="-270"/>
        </w:tabs>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sz w:val="21"/>
          <w:szCs w:val="21"/>
        </w:rPr>
        <w:t>L</w:t>
      </w:r>
      <w:r w:rsidR="003E73F7">
        <w:rPr>
          <w:rFonts w:ascii="LSBSymbol" w:hAnsi="LSBSymbol" w:cs="LSBSymbol"/>
          <w:color w:val="000000"/>
          <w:sz w:val="21"/>
          <w:szCs w:val="21"/>
        </w:rPr>
        <w:t xml:space="preserve"> </w:t>
      </w:r>
      <w:r w:rsidR="003E73F7" w:rsidRPr="00BD0F33">
        <w:rPr>
          <w:rFonts w:ascii="Times New Roman" w:hAnsi="Times New Roman"/>
          <w:color w:val="000000"/>
          <w:sz w:val="21"/>
          <w:szCs w:val="21"/>
        </w:rPr>
        <w:t xml:space="preserve">How lovely is Your dwelling place, O </w:t>
      </w:r>
      <w:r w:rsidR="003E73F7" w:rsidRPr="00BD0F33">
        <w:rPr>
          <w:rFonts w:ascii="Times New Roman" w:hAnsi="Times New Roman"/>
          <w:smallCaps/>
          <w:color w:val="000000"/>
          <w:sz w:val="21"/>
          <w:szCs w:val="21"/>
        </w:rPr>
        <w:t xml:space="preserve">Lord </w:t>
      </w:r>
      <w:r w:rsidR="003E73F7" w:rsidRPr="00BD0F33">
        <w:rPr>
          <w:rFonts w:ascii="Times New Roman" w:hAnsi="Times New Roman"/>
          <w:color w:val="000000"/>
          <w:sz w:val="21"/>
          <w:szCs w:val="21"/>
        </w:rPr>
        <w:t>of hosts!</w:t>
      </w:r>
    </w:p>
    <w:p w:rsidR="003E73F7" w:rsidRPr="00BD0F33" w:rsidRDefault="003E73F7" w:rsidP="00EA7E36">
      <w:pPr>
        <w:widowControl w:val="0"/>
        <w:tabs>
          <w:tab w:val="left" w:pos="-270"/>
        </w:tabs>
        <w:autoSpaceDE w:val="0"/>
        <w:autoSpaceDN w:val="0"/>
        <w:adjustRightInd w:val="0"/>
        <w:spacing w:after="0" w:line="240" w:lineRule="auto"/>
        <w:ind w:left="1080" w:hanging="360"/>
        <w:jc w:val="both"/>
        <w:rPr>
          <w:rFonts w:ascii="Times New Roman" w:hAnsi="Times New Roman"/>
          <w:b/>
          <w:bCs/>
          <w:color w:val="000000"/>
          <w:sz w:val="21"/>
          <w:szCs w:val="21"/>
        </w:rPr>
      </w:pPr>
      <w:r w:rsidRPr="00BD0F33">
        <w:rPr>
          <w:rFonts w:ascii="LSBSymbol" w:hAnsi="LSBSymbol" w:cs="LSBSymbol"/>
          <w:color w:val="000000"/>
          <w:sz w:val="21"/>
          <w:szCs w:val="21"/>
        </w:rPr>
        <w:t>C</w:t>
      </w:r>
      <w:r>
        <w:rPr>
          <w:rFonts w:ascii="LSBSymbol" w:hAnsi="LSBSymbol" w:cs="LSBSymbol"/>
          <w:color w:val="000000"/>
          <w:sz w:val="21"/>
          <w:szCs w:val="21"/>
        </w:rPr>
        <w:t xml:space="preserve"> </w:t>
      </w:r>
      <w:r w:rsidRPr="00BD0F33">
        <w:rPr>
          <w:rFonts w:ascii="Times New Roman" w:hAnsi="Times New Roman"/>
          <w:b/>
          <w:bCs/>
          <w:color w:val="000000"/>
          <w:sz w:val="21"/>
          <w:szCs w:val="21"/>
        </w:rPr>
        <w:t xml:space="preserve">My soul longs, yes, faints for the courts of the </w:t>
      </w:r>
      <w:r w:rsidRPr="00BD0F33">
        <w:rPr>
          <w:rFonts w:ascii="Times New Roman" w:hAnsi="Times New Roman"/>
          <w:b/>
          <w:bCs/>
          <w:smallCaps/>
          <w:color w:val="000000"/>
          <w:sz w:val="21"/>
          <w:szCs w:val="21"/>
        </w:rPr>
        <w:t>Lord</w:t>
      </w:r>
      <w:r w:rsidRPr="00BD0F33">
        <w:rPr>
          <w:rFonts w:ascii="Times New Roman" w:hAnsi="Times New Roman"/>
          <w:b/>
          <w:bCs/>
          <w:color w:val="000000"/>
          <w:sz w:val="21"/>
          <w:szCs w:val="21"/>
        </w:rPr>
        <w:t>.</w:t>
      </w:r>
    </w:p>
    <w:p w:rsidR="003E73F7" w:rsidRPr="00BD0F33" w:rsidRDefault="00617E21" w:rsidP="00EA7E36">
      <w:pPr>
        <w:widowControl w:val="0"/>
        <w:tabs>
          <w:tab w:val="left" w:pos="-270"/>
        </w:tabs>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sz w:val="21"/>
          <w:szCs w:val="21"/>
        </w:rPr>
        <w:t>L</w:t>
      </w:r>
      <w:r w:rsidR="003E73F7">
        <w:rPr>
          <w:rFonts w:ascii="LSBSymbol" w:hAnsi="LSBSymbol" w:cs="LSBSymbol"/>
          <w:color w:val="000000"/>
          <w:sz w:val="21"/>
          <w:szCs w:val="21"/>
        </w:rPr>
        <w:t xml:space="preserve"> </w:t>
      </w:r>
      <w:r w:rsidR="003E73F7" w:rsidRPr="00BD0F33">
        <w:rPr>
          <w:rFonts w:ascii="Times New Roman" w:hAnsi="Times New Roman"/>
          <w:color w:val="000000"/>
          <w:sz w:val="21"/>
          <w:szCs w:val="21"/>
        </w:rPr>
        <w:t>Blessèd are those who dwell in Your house,</w:t>
      </w:r>
    </w:p>
    <w:p w:rsidR="003E73F7" w:rsidRPr="00BD0F33" w:rsidRDefault="003E73F7" w:rsidP="00EA7E36">
      <w:pPr>
        <w:widowControl w:val="0"/>
        <w:tabs>
          <w:tab w:val="left" w:pos="-270"/>
        </w:tabs>
        <w:autoSpaceDE w:val="0"/>
        <w:autoSpaceDN w:val="0"/>
        <w:adjustRightInd w:val="0"/>
        <w:spacing w:after="0" w:line="240" w:lineRule="auto"/>
        <w:ind w:left="720"/>
        <w:jc w:val="both"/>
        <w:rPr>
          <w:rFonts w:ascii="Times New Roman" w:hAnsi="Times New Roman"/>
          <w:b/>
          <w:bCs/>
          <w:color w:val="000000"/>
          <w:sz w:val="21"/>
          <w:szCs w:val="21"/>
        </w:rPr>
      </w:pPr>
      <w:r w:rsidRPr="00BD0F33">
        <w:rPr>
          <w:rFonts w:ascii="LSBSymbol" w:hAnsi="LSBSymbol" w:cs="LSBSymbol"/>
          <w:color w:val="000000"/>
          <w:sz w:val="21"/>
          <w:szCs w:val="21"/>
        </w:rPr>
        <w:t>C</w:t>
      </w:r>
      <w:r>
        <w:rPr>
          <w:rFonts w:ascii="LSBSymbol" w:hAnsi="LSBSymbol" w:cs="LSBSymbol"/>
          <w:color w:val="000000"/>
          <w:sz w:val="21"/>
          <w:szCs w:val="21"/>
        </w:rPr>
        <w:t xml:space="preserve"> </w:t>
      </w:r>
      <w:r w:rsidRPr="00BD0F33">
        <w:rPr>
          <w:rFonts w:ascii="Times New Roman" w:hAnsi="Times New Roman"/>
          <w:b/>
          <w:bCs/>
          <w:color w:val="000000"/>
          <w:sz w:val="21"/>
          <w:szCs w:val="21"/>
        </w:rPr>
        <w:t>ever singing Your praise!</w:t>
      </w:r>
    </w:p>
    <w:p w:rsidR="003E73F7" w:rsidRPr="00BD0F33" w:rsidRDefault="00617E21" w:rsidP="00EA7E36">
      <w:pPr>
        <w:widowControl w:val="0"/>
        <w:tabs>
          <w:tab w:val="left" w:pos="-270"/>
        </w:tabs>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sz w:val="21"/>
          <w:szCs w:val="21"/>
        </w:rPr>
        <w:t>L</w:t>
      </w:r>
      <w:r w:rsidR="003E73F7">
        <w:rPr>
          <w:rFonts w:ascii="LSBSymbol" w:hAnsi="LSBSymbol" w:cs="LSBSymbol"/>
          <w:color w:val="000000"/>
          <w:sz w:val="21"/>
          <w:szCs w:val="21"/>
        </w:rPr>
        <w:t xml:space="preserve"> </w:t>
      </w:r>
      <w:r w:rsidR="003E73F7" w:rsidRPr="00BD0F33">
        <w:rPr>
          <w:rFonts w:ascii="Times New Roman" w:hAnsi="Times New Roman"/>
          <w:color w:val="000000"/>
          <w:sz w:val="21"/>
          <w:szCs w:val="21"/>
        </w:rPr>
        <w:t>For a day in Your courts is better than a thousand elsewhere.</w:t>
      </w:r>
    </w:p>
    <w:p w:rsidR="003E73F7" w:rsidRPr="00BD0F33" w:rsidRDefault="003E73F7" w:rsidP="00EA7E36">
      <w:pPr>
        <w:widowControl w:val="0"/>
        <w:tabs>
          <w:tab w:val="left" w:pos="-270"/>
        </w:tabs>
        <w:autoSpaceDE w:val="0"/>
        <w:autoSpaceDN w:val="0"/>
        <w:adjustRightInd w:val="0"/>
        <w:spacing w:after="0" w:line="240" w:lineRule="auto"/>
        <w:ind w:left="990" w:hanging="270"/>
        <w:jc w:val="both"/>
        <w:rPr>
          <w:rFonts w:ascii="Times New Roman" w:hAnsi="Times New Roman"/>
          <w:b/>
          <w:bCs/>
          <w:color w:val="000000"/>
          <w:sz w:val="21"/>
          <w:szCs w:val="21"/>
        </w:rPr>
      </w:pPr>
      <w:r w:rsidRPr="00BD0F33">
        <w:rPr>
          <w:rFonts w:ascii="LSBSymbol" w:hAnsi="LSBSymbol" w:cs="LSBSymbol"/>
          <w:color w:val="000000"/>
          <w:sz w:val="21"/>
          <w:szCs w:val="21"/>
        </w:rPr>
        <w:t>C</w:t>
      </w:r>
      <w:r w:rsidR="00AC7B74">
        <w:rPr>
          <w:rFonts w:ascii="LSBSymbol" w:hAnsi="LSBSymbol" w:cs="LSBSymbol"/>
          <w:color w:val="000000"/>
          <w:sz w:val="21"/>
          <w:szCs w:val="21"/>
        </w:rPr>
        <w:t xml:space="preserve"> </w:t>
      </w:r>
      <w:r w:rsidRPr="00BD0F33">
        <w:rPr>
          <w:rFonts w:ascii="Times New Roman" w:hAnsi="Times New Roman"/>
          <w:b/>
          <w:bCs/>
          <w:color w:val="000000"/>
          <w:sz w:val="21"/>
          <w:szCs w:val="21"/>
        </w:rPr>
        <w:t>I would rather be a doorkeeper in the house of my God than dwell in the tents of wickedness.</w:t>
      </w:r>
    </w:p>
    <w:p w:rsidR="003E73F7" w:rsidRPr="00BD0F33" w:rsidRDefault="00617E21" w:rsidP="00EA7E36">
      <w:pPr>
        <w:widowControl w:val="0"/>
        <w:tabs>
          <w:tab w:val="left" w:pos="-270"/>
        </w:tabs>
        <w:autoSpaceDE w:val="0"/>
        <w:autoSpaceDN w:val="0"/>
        <w:adjustRightInd w:val="0"/>
        <w:spacing w:after="0" w:line="240" w:lineRule="auto"/>
        <w:ind w:left="990" w:hanging="270"/>
        <w:jc w:val="both"/>
        <w:rPr>
          <w:rFonts w:ascii="Times New Roman" w:hAnsi="Times New Roman"/>
          <w:color w:val="000000"/>
          <w:sz w:val="21"/>
          <w:szCs w:val="21"/>
        </w:rPr>
      </w:pPr>
      <w:r>
        <w:rPr>
          <w:rFonts w:ascii="LSBSymbol" w:hAnsi="LSBSymbol" w:cs="LSBSymbol"/>
          <w:sz w:val="21"/>
          <w:szCs w:val="21"/>
        </w:rPr>
        <w:t>L</w:t>
      </w:r>
      <w:r w:rsidR="003E73F7">
        <w:rPr>
          <w:rFonts w:ascii="LSBSymbol" w:hAnsi="LSBSymbol" w:cs="LSBSymbol"/>
          <w:color w:val="000000"/>
          <w:sz w:val="21"/>
          <w:szCs w:val="21"/>
        </w:rPr>
        <w:t xml:space="preserve"> </w:t>
      </w:r>
      <w:r w:rsidR="003E73F7" w:rsidRPr="00BD0F33">
        <w:rPr>
          <w:rFonts w:ascii="Times New Roman" w:hAnsi="Times New Roman"/>
          <w:color w:val="000000"/>
          <w:sz w:val="21"/>
          <w:szCs w:val="21"/>
        </w:rPr>
        <w:t xml:space="preserve">For the </w:t>
      </w:r>
      <w:r w:rsidR="003E73F7" w:rsidRPr="00BD0F33">
        <w:rPr>
          <w:rFonts w:ascii="Times New Roman" w:hAnsi="Times New Roman"/>
          <w:smallCaps/>
          <w:color w:val="000000"/>
          <w:sz w:val="21"/>
          <w:szCs w:val="21"/>
        </w:rPr>
        <w:t xml:space="preserve">Lord </w:t>
      </w:r>
      <w:r w:rsidR="003E73F7" w:rsidRPr="00BD0F33">
        <w:rPr>
          <w:rFonts w:ascii="Times New Roman" w:hAnsi="Times New Roman"/>
          <w:color w:val="000000"/>
          <w:sz w:val="21"/>
          <w:szCs w:val="21"/>
        </w:rPr>
        <w:t xml:space="preserve">God is a sun and shield; the </w:t>
      </w:r>
      <w:r w:rsidR="003E73F7" w:rsidRPr="00BD0F33">
        <w:rPr>
          <w:rFonts w:ascii="Times New Roman" w:hAnsi="Times New Roman"/>
          <w:smallCaps/>
          <w:color w:val="000000"/>
          <w:sz w:val="21"/>
          <w:szCs w:val="21"/>
        </w:rPr>
        <w:t xml:space="preserve">Lord </w:t>
      </w:r>
      <w:r w:rsidR="003E73F7" w:rsidRPr="00BD0F33">
        <w:rPr>
          <w:rFonts w:ascii="Times New Roman" w:hAnsi="Times New Roman"/>
          <w:color w:val="000000"/>
          <w:sz w:val="21"/>
          <w:szCs w:val="21"/>
        </w:rPr>
        <w:t>bestows favor and honor.</w:t>
      </w:r>
    </w:p>
    <w:p w:rsidR="003E73F7" w:rsidRPr="00BD0F33" w:rsidRDefault="003E73F7" w:rsidP="00EA7E36">
      <w:pPr>
        <w:widowControl w:val="0"/>
        <w:tabs>
          <w:tab w:val="left" w:pos="-270"/>
        </w:tabs>
        <w:autoSpaceDE w:val="0"/>
        <w:autoSpaceDN w:val="0"/>
        <w:adjustRightInd w:val="0"/>
        <w:spacing w:after="0" w:line="240" w:lineRule="auto"/>
        <w:ind w:left="990" w:hanging="270"/>
        <w:jc w:val="both"/>
        <w:rPr>
          <w:rFonts w:ascii="Times New Roman" w:hAnsi="Times New Roman"/>
          <w:b/>
          <w:bCs/>
          <w:color w:val="000000"/>
          <w:sz w:val="21"/>
          <w:szCs w:val="21"/>
        </w:rPr>
      </w:pPr>
      <w:r w:rsidRPr="00BD0F33">
        <w:rPr>
          <w:rFonts w:ascii="LSBSymbol" w:hAnsi="LSBSymbol" w:cs="LSBSymbol"/>
          <w:color w:val="000000"/>
          <w:sz w:val="21"/>
          <w:szCs w:val="21"/>
        </w:rPr>
        <w:t>C</w:t>
      </w:r>
      <w:r>
        <w:rPr>
          <w:rFonts w:ascii="LSBSymbol" w:hAnsi="LSBSymbol" w:cs="LSBSymbol"/>
          <w:color w:val="000000"/>
          <w:sz w:val="21"/>
          <w:szCs w:val="21"/>
        </w:rPr>
        <w:t xml:space="preserve"> </w:t>
      </w:r>
      <w:r w:rsidRPr="00BD0F33">
        <w:rPr>
          <w:rFonts w:ascii="Times New Roman" w:hAnsi="Times New Roman"/>
          <w:b/>
          <w:bCs/>
          <w:color w:val="000000"/>
          <w:sz w:val="21"/>
          <w:szCs w:val="21"/>
        </w:rPr>
        <w:t>No good thing does He withhold from those who walk uprightly.</w:t>
      </w:r>
    </w:p>
    <w:p w:rsidR="003E73F7" w:rsidRPr="00BD0F33" w:rsidRDefault="003E73F7" w:rsidP="00EA7E36">
      <w:pPr>
        <w:widowControl w:val="0"/>
        <w:tabs>
          <w:tab w:val="left" w:pos="-270"/>
        </w:tabs>
        <w:autoSpaceDE w:val="0"/>
        <w:autoSpaceDN w:val="0"/>
        <w:adjustRightInd w:val="0"/>
        <w:spacing w:after="0" w:line="240" w:lineRule="auto"/>
        <w:ind w:left="990"/>
        <w:jc w:val="both"/>
        <w:rPr>
          <w:rFonts w:ascii="Times New Roman" w:hAnsi="Times New Roman"/>
          <w:b/>
          <w:bCs/>
          <w:color w:val="000000"/>
          <w:sz w:val="21"/>
          <w:szCs w:val="21"/>
        </w:rPr>
      </w:pPr>
      <w:r w:rsidRPr="00BD0F33">
        <w:rPr>
          <w:rFonts w:ascii="Times New Roman" w:hAnsi="Times New Roman"/>
          <w:b/>
          <w:bCs/>
          <w:color w:val="000000"/>
          <w:sz w:val="21"/>
          <w:szCs w:val="21"/>
        </w:rPr>
        <w:t>Glory be to the Father and to the Son and to the Holy Spirit</w:t>
      </w:r>
    </w:p>
    <w:p w:rsidR="003E73F7" w:rsidRPr="00BD0F33" w:rsidRDefault="003E73F7" w:rsidP="00EA7E36">
      <w:pPr>
        <w:widowControl w:val="0"/>
        <w:tabs>
          <w:tab w:val="left" w:pos="-270"/>
        </w:tabs>
        <w:autoSpaceDE w:val="0"/>
        <w:autoSpaceDN w:val="0"/>
        <w:adjustRightInd w:val="0"/>
        <w:spacing w:after="0" w:line="240" w:lineRule="auto"/>
        <w:ind w:left="990"/>
        <w:jc w:val="both"/>
        <w:rPr>
          <w:rFonts w:ascii="Times New Roman" w:hAnsi="Times New Roman"/>
          <w:color w:val="000000"/>
          <w:sz w:val="21"/>
          <w:szCs w:val="21"/>
        </w:rPr>
      </w:pPr>
      <w:r w:rsidRPr="00BD0F33">
        <w:rPr>
          <w:rFonts w:ascii="Times New Roman" w:hAnsi="Times New Roman"/>
          <w:b/>
          <w:bCs/>
          <w:color w:val="000000"/>
          <w:sz w:val="21"/>
          <w:szCs w:val="21"/>
        </w:rPr>
        <w:t>as it was in the beginning, is now, and will be forever. Amen.</w:t>
      </w:r>
    </w:p>
    <w:p w:rsidR="003E73F7" w:rsidRPr="00BD0F33" w:rsidRDefault="00617E21" w:rsidP="00EA7E36">
      <w:pPr>
        <w:widowControl w:val="0"/>
        <w:tabs>
          <w:tab w:val="left" w:pos="-270"/>
        </w:tabs>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sz w:val="21"/>
          <w:szCs w:val="21"/>
        </w:rPr>
        <w:t>L</w:t>
      </w:r>
      <w:r w:rsidR="003E73F7">
        <w:rPr>
          <w:rFonts w:ascii="LSBSymbol" w:hAnsi="LSBSymbol" w:cs="LSBSymbol"/>
          <w:color w:val="000000"/>
          <w:sz w:val="21"/>
          <w:szCs w:val="21"/>
        </w:rPr>
        <w:t xml:space="preserve"> </w:t>
      </w:r>
      <w:r w:rsidR="003E73F7" w:rsidRPr="00BD0F33">
        <w:rPr>
          <w:rFonts w:ascii="Times New Roman" w:hAnsi="Times New Roman"/>
          <w:color w:val="000000"/>
          <w:sz w:val="21"/>
          <w:szCs w:val="21"/>
        </w:rPr>
        <w:t>Your lightnings lighted up the world;</w:t>
      </w:r>
    </w:p>
    <w:p w:rsidR="003E73F7" w:rsidRPr="00BD0F33" w:rsidRDefault="003E73F7" w:rsidP="00EA7E36">
      <w:pPr>
        <w:widowControl w:val="0"/>
        <w:tabs>
          <w:tab w:val="left" w:pos="-270"/>
        </w:tabs>
        <w:autoSpaceDE w:val="0"/>
        <w:autoSpaceDN w:val="0"/>
        <w:adjustRightInd w:val="0"/>
        <w:spacing w:after="0" w:line="240" w:lineRule="auto"/>
        <w:ind w:left="720"/>
        <w:jc w:val="both"/>
        <w:rPr>
          <w:rFonts w:ascii="Times New Roman" w:hAnsi="Times New Roman"/>
          <w:b/>
          <w:bCs/>
          <w:color w:val="000000"/>
          <w:sz w:val="21"/>
          <w:szCs w:val="21"/>
        </w:rPr>
      </w:pPr>
      <w:r w:rsidRPr="00BD0F33">
        <w:rPr>
          <w:rFonts w:ascii="LSBSymbol" w:hAnsi="LSBSymbol" w:cs="LSBSymbol"/>
          <w:color w:val="000000"/>
          <w:sz w:val="21"/>
          <w:szCs w:val="21"/>
        </w:rPr>
        <w:t>C</w:t>
      </w:r>
      <w:r>
        <w:rPr>
          <w:rFonts w:ascii="LSBSymbol" w:hAnsi="LSBSymbol" w:cs="LSBSymbol"/>
          <w:color w:val="000000"/>
          <w:sz w:val="21"/>
          <w:szCs w:val="21"/>
        </w:rPr>
        <w:t xml:space="preserve"> </w:t>
      </w:r>
      <w:r w:rsidRPr="00BD0F33">
        <w:rPr>
          <w:rFonts w:ascii="Times New Roman" w:hAnsi="Times New Roman"/>
          <w:b/>
          <w:bCs/>
          <w:color w:val="000000"/>
          <w:sz w:val="21"/>
          <w:szCs w:val="21"/>
        </w:rPr>
        <w:t>the earth trembled and shook.</w:t>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152</w:t>
      </w:r>
    </w:p>
    <w:p w:rsidR="00DD4613" w:rsidRDefault="0063473D">
      <w:pPr>
        <w:pStyle w:val="Body"/>
      </w:pPr>
      <w:r>
        <w:rPr>
          <w:noProof/>
        </w:rPr>
        <w:drawing>
          <wp:inline distT="0" distB="0" distL="0" distR="0">
            <wp:extent cx="35052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552450"/>
                    </a:xfrm>
                    <a:prstGeom prst="rect">
                      <a:avLst/>
                    </a:prstGeom>
                    <a:noFill/>
                    <a:ln>
                      <a:noFill/>
                    </a:ln>
                  </pic:spPr>
                </pic:pic>
              </a:graphicData>
            </a:graphic>
          </wp:inline>
        </w:drawing>
      </w:r>
    </w:p>
    <w:p w:rsidR="00DD4613" w:rsidRDefault="0063473D">
      <w:pPr>
        <w:pStyle w:val="Body"/>
      </w:pPr>
      <w:r>
        <w:rPr>
          <w:noProof/>
        </w:rPr>
        <w:lastRenderedPageBreak/>
        <w:drawing>
          <wp:inline distT="0" distB="0" distL="0" distR="0">
            <wp:extent cx="35052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8572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87630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885825"/>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828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828675"/>
                    </a:xfrm>
                    <a:prstGeom prst="rect">
                      <a:avLst/>
                    </a:prstGeom>
                    <a:noFill/>
                    <a:ln>
                      <a:noFill/>
                    </a:ln>
                  </pic:spPr>
                </pic:pic>
              </a:graphicData>
            </a:graphic>
          </wp:inline>
        </w:drawing>
      </w:r>
    </w:p>
    <w:p w:rsidR="00DD4613" w:rsidRDefault="0063473D">
      <w:pPr>
        <w:pStyle w:val="Body"/>
      </w:pPr>
      <w:r>
        <w:rPr>
          <w:noProof/>
        </w:rPr>
        <w:drawing>
          <wp:inline distT="0" distB="0" distL="0" distR="0">
            <wp:extent cx="3505200"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523875"/>
                    </a:xfrm>
                    <a:prstGeom prst="rect">
                      <a:avLst/>
                    </a:prstGeom>
                    <a:noFill/>
                    <a:ln>
                      <a:noFill/>
                    </a:ln>
                  </pic:spPr>
                </pic:pic>
              </a:graphicData>
            </a:graphic>
          </wp:inline>
        </w:drawing>
      </w:r>
    </w:p>
    <w:p w:rsidR="00DD4613" w:rsidRDefault="00C31492">
      <w:pPr>
        <w:pStyle w:val="Caption"/>
        <w:tabs>
          <w:tab w:val="right" w:pos="6480"/>
        </w:tabs>
        <w:rPr>
          <w:rFonts w:ascii="Times New Roman" w:hAnsi="Times New Roman" w:cs="Times New Roman"/>
          <w:b w:val="0"/>
          <w:bCs w:val="0"/>
          <w:i/>
          <w:iCs/>
          <w:sz w:val="20"/>
          <w:szCs w:val="20"/>
        </w:rPr>
      </w:pPr>
      <w:r>
        <w:lastRenderedPageBreak/>
        <w:t>Hymn of Praise--</w:t>
      </w:r>
      <w:r w:rsidR="00AC7B74">
        <w:t>This Is the Feast</w:t>
      </w:r>
      <w:r w:rsidR="00AC7B74">
        <w:tab/>
      </w:r>
      <w:r w:rsidR="00AC7B74">
        <w:rPr>
          <w:rFonts w:ascii="Times New Roman" w:hAnsi="Times New Roman" w:cs="Times New Roman"/>
          <w:b w:val="0"/>
          <w:bCs w:val="0"/>
          <w:i/>
          <w:iCs/>
          <w:sz w:val="20"/>
          <w:szCs w:val="20"/>
        </w:rPr>
        <w:t xml:space="preserve"> LSB 155</w:t>
      </w:r>
    </w:p>
    <w:p w:rsidR="00DD4613" w:rsidRDefault="0063473D">
      <w:pPr>
        <w:pStyle w:val="Body"/>
      </w:pPr>
      <w:r>
        <w:rPr>
          <w:noProof/>
        </w:rPr>
        <w:drawing>
          <wp:inline distT="0" distB="0" distL="0" distR="0">
            <wp:extent cx="3476625" cy="466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46672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600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109537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1057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105727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600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600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Sa</w:t>
      </w:r>
      <w:r w:rsidR="005C0B04">
        <w:t>lutation and Collect of the Day</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The Lord be with you.</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Let us pray.</w:t>
      </w:r>
      <w:r>
        <w:br/>
        <w:t>O God, in the glorious transfiguration of Your beloved Son You confirmed the mysteries of the faith by the testimony of Moses and Elijah.  In the voice that came from the bright cloud You wonderfully foreshowed our adoption by grace.  Mercifully make us co-heirs with the King in His glory and bring us to the fullness of our inheritance in heaven; through the same Jesus Christ, our Lord, who lives and reigns with You and the Holy Spirit, one God, now and forever.</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D4613" w:rsidRDefault="00AC7B74">
      <w:pPr>
        <w:pStyle w:val="Rubric"/>
      </w:pPr>
      <w:r>
        <w:lastRenderedPageBreak/>
        <w:t>Sit</w:t>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rsidRPr="00D10C0B">
        <w:t>Old Testament Reading</w:t>
      </w:r>
      <w:r>
        <w:tab/>
      </w:r>
      <w:r w:rsidR="009817DF">
        <w:rPr>
          <w:rFonts w:ascii="Times New Roman" w:hAnsi="Times New Roman" w:cs="Times New Roman"/>
          <w:b w:val="0"/>
          <w:bCs w:val="0"/>
          <w:i/>
          <w:iCs/>
          <w:sz w:val="20"/>
          <w:szCs w:val="20"/>
        </w:rPr>
        <w:t xml:space="preserve"> Exodus 3:1-14</w:t>
      </w:r>
    </w:p>
    <w:p w:rsidR="00B357A7" w:rsidRPr="00B357A7" w:rsidRDefault="00B357A7" w:rsidP="00B357A7">
      <w:pPr>
        <w:pStyle w:val="Body"/>
        <w:ind w:firstLine="180"/>
        <w:jc w:val="both"/>
      </w:pPr>
      <w:r w:rsidRPr="00B357A7">
        <w:t>Now Moses was keeping the flock of his father-in-law, Jethro, the priest of Midian, and he led his flock to the west side of the wilderness and came to Horeb, the mountain of God. And the angel of the Lord appeared to him in a flame of fire out of the midst of a bush. He looked, and behold, the bush was burning, yet it was not consumed. And Moses said, “I will turn aside to see this great sight, why the bush is not burned.” When the Lord saw that he turned aside to see, God called to him out of the bush, “Moses, Moses!” And he said, “Here I am.” </w:t>
      </w:r>
      <w:r w:rsidR="004B09BE">
        <w:t>Then h</w:t>
      </w:r>
      <w:r w:rsidRPr="00B357A7">
        <w:t>e said, “Do not come near; take your sandals off your feet, for the place on which you are standing is holy ground.” </w:t>
      </w:r>
      <w:r w:rsidR="004B09BE">
        <w:t>And H</w:t>
      </w:r>
      <w:r w:rsidRPr="00B357A7">
        <w:t>e said, “I am the God of your father, the God of Abraham, the God of Isaac, and the God of Jacob.” And Moses hid his face, for he was afraid to look at God.</w:t>
      </w:r>
    </w:p>
    <w:p w:rsidR="00B357A7" w:rsidRPr="00B357A7" w:rsidRDefault="00B357A7" w:rsidP="00B357A7">
      <w:pPr>
        <w:pStyle w:val="Body"/>
        <w:ind w:firstLine="180"/>
        <w:jc w:val="both"/>
      </w:pPr>
      <w:r w:rsidRPr="00B357A7">
        <w:t>Then the Lord said, “I have</w:t>
      </w:r>
      <w:r w:rsidR="004B09BE">
        <w:t xml:space="preserve"> surely seen the affliction of M</w:t>
      </w:r>
      <w:r w:rsidRPr="00B357A7">
        <w:t>y people who are in Egypt and have heard their cry because of their taskmasters. I know their sufferings, and I have come down to deliver them out of the hand of the Egyptians and to bring them up out of that land to a good and broad land, a land flowing with milk and honey, to the place of the Canaanites, the Hittites, the Amorites, the Perizzites, the Hivites, and the Jebusites. And now, behold, the cry of th</w:t>
      </w:r>
      <w:r w:rsidR="004B09BE">
        <w:t>e people of Israel has come to M</w:t>
      </w:r>
      <w:r w:rsidRPr="00B357A7">
        <w:t>e, and I have also seen the oppression with which the Egyptians oppress them. Come, I will send you</w:t>
      </w:r>
      <w:r w:rsidR="004B09BE">
        <w:t xml:space="preserve"> to Pharaoh that you may bring M</w:t>
      </w:r>
      <w:r w:rsidRPr="00B357A7">
        <w:t>y people, the children of Israel, out of Egypt.” But Moses said to God, “Who am I that I should go to Pharaoh and bring the children of Israel out of Egypt?” He said, “But I will be with you, and this shall be the sign for you, that I have sent you: when you have brought the people out of Egypt, you shall serve God on this mountain.”</w:t>
      </w:r>
    </w:p>
    <w:p w:rsidR="00B357A7" w:rsidRPr="00B357A7" w:rsidRDefault="00B357A7" w:rsidP="00B357A7">
      <w:pPr>
        <w:pStyle w:val="Body"/>
        <w:ind w:firstLine="180"/>
        <w:jc w:val="both"/>
      </w:pPr>
      <w:r w:rsidRPr="00B357A7">
        <w:t>Then Moses said to God, “If I come to the people of Israel and say to them, ‘The God of your fathers has sent me to y</w:t>
      </w:r>
      <w:r w:rsidR="004B09BE">
        <w:t>ou,’ and they ask me, ‘What is H</w:t>
      </w:r>
      <w:r w:rsidRPr="00B357A7">
        <w:t xml:space="preserve">is name?’ what shall I say to them?” God said to Moses, “I am who I am.” And </w:t>
      </w:r>
      <w:r w:rsidR="004B09BE">
        <w:t>He</w:t>
      </w:r>
      <w:r w:rsidRPr="00B357A7">
        <w:t xml:space="preserve"> said, “Say this to the people of Israel: ‘I am has sent me to you.’”</w:t>
      </w:r>
    </w:p>
    <w:p w:rsidR="00DD4613" w:rsidRDefault="00E91442" w:rsidP="00EA7E36">
      <w:pPr>
        <w:pStyle w:val="Body"/>
        <w:ind w:left="1080" w:hanging="360"/>
        <w:jc w:val="both"/>
      </w:pPr>
      <w:r>
        <w:rPr>
          <w:rFonts w:ascii="LSBSymbol" w:hAnsi="LSBSymbol" w:cs="LSBSymbol"/>
        </w:rPr>
        <w:t>P</w:t>
      </w:r>
      <w:r w:rsidR="00AC7B74">
        <w:rPr>
          <w:rFonts w:ascii="LSBSymbol" w:hAnsi="LSBSymbol" w:cs="LSBSymbol"/>
        </w:rPr>
        <w:tab/>
      </w:r>
      <w:r w:rsidR="00AC7B74">
        <w:t>This is the Word of the Lord.</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DD4613" w:rsidRDefault="00DD4613">
      <w:pPr>
        <w:pStyle w:val="Body"/>
      </w:pPr>
    </w:p>
    <w:p w:rsidR="00DD4613" w:rsidRDefault="00D10C0B" w:rsidP="00D10C0B">
      <w:pPr>
        <w:pStyle w:val="Caption"/>
        <w:tabs>
          <w:tab w:val="right" w:pos="6480"/>
        </w:tabs>
      </w:pPr>
      <w:r w:rsidRPr="0004581E">
        <w:t>Choir</w:t>
      </w:r>
      <w:r w:rsidR="0004581E">
        <w:t xml:space="preserve">                           Christus Paradox</w:t>
      </w:r>
      <w:r w:rsidR="0004581E">
        <w:tab/>
        <w:t>arr. Alfred Fedak</w:t>
      </w:r>
    </w:p>
    <w:p w:rsidR="00D34304" w:rsidRPr="00D34304" w:rsidRDefault="00D34304" w:rsidP="002863CE">
      <w:pPr>
        <w:pStyle w:val="NoSpacing"/>
        <w:jc w:val="both"/>
        <w:rPr>
          <w:rFonts w:ascii="Times New Roman" w:hAnsi="Times New Roman"/>
          <w:i/>
          <w:sz w:val="21"/>
          <w:szCs w:val="21"/>
        </w:rPr>
      </w:pPr>
      <w:r>
        <w:rPr>
          <w:rFonts w:ascii="Times New Roman" w:hAnsi="Times New Roman"/>
          <w:i/>
          <w:sz w:val="21"/>
          <w:szCs w:val="21"/>
        </w:rPr>
        <w:t xml:space="preserve">The text of this choir anthem is profound. </w:t>
      </w:r>
      <w:r w:rsidRPr="00D34304">
        <w:rPr>
          <w:rFonts w:ascii="Times New Roman" w:hAnsi="Times New Roman"/>
          <w:i/>
          <w:sz w:val="21"/>
          <w:szCs w:val="21"/>
        </w:rPr>
        <w:t xml:space="preserve">Please see a note about the amazing </w:t>
      </w:r>
      <w:r>
        <w:rPr>
          <w:rFonts w:ascii="Times New Roman" w:hAnsi="Times New Roman"/>
          <w:i/>
          <w:sz w:val="21"/>
          <w:szCs w:val="21"/>
        </w:rPr>
        <w:t>words</w:t>
      </w:r>
      <w:r w:rsidRPr="00D34304">
        <w:rPr>
          <w:rFonts w:ascii="Times New Roman" w:hAnsi="Times New Roman"/>
          <w:i/>
          <w:sz w:val="21"/>
          <w:szCs w:val="21"/>
        </w:rPr>
        <w:t xml:space="preserve"> of this song at the beginning of the Announcements section of the bulletin</w:t>
      </w:r>
      <w:r>
        <w:rPr>
          <w:rFonts w:ascii="Times New Roman" w:hAnsi="Times New Roman"/>
          <w:i/>
          <w:sz w:val="21"/>
          <w:szCs w:val="21"/>
        </w:rPr>
        <w:t xml:space="preserve"> this morning to help understand the richness of the text</w:t>
      </w:r>
      <w:r w:rsidRPr="00D34304">
        <w:rPr>
          <w:rFonts w:ascii="Times New Roman" w:hAnsi="Times New Roman"/>
          <w:i/>
          <w:sz w:val="21"/>
          <w:szCs w:val="21"/>
        </w:rPr>
        <w:t>.</w:t>
      </w:r>
    </w:p>
    <w:p w:rsidR="00D34304" w:rsidRDefault="00D34304">
      <w:pPr>
        <w:pStyle w:val="Caption"/>
        <w:tabs>
          <w:tab w:val="right" w:pos="6480"/>
        </w:tabs>
      </w:pPr>
    </w:p>
    <w:p w:rsidR="00DD4613" w:rsidRDefault="00AC7B74">
      <w:pPr>
        <w:pStyle w:val="Caption"/>
        <w:tabs>
          <w:tab w:val="right" w:pos="6480"/>
        </w:tabs>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2 Peter 1:16–21</w:t>
      </w:r>
    </w:p>
    <w:p w:rsidR="00C31492" w:rsidRPr="00442AC7" w:rsidRDefault="00C31492" w:rsidP="00C31492">
      <w:pPr>
        <w:pStyle w:val="Body"/>
        <w:ind w:firstLine="180"/>
        <w:jc w:val="both"/>
      </w:pPr>
      <w:r w:rsidRPr="00442AC7">
        <w:t>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ourselves heard this very voice borne from heaven, for we were with Him on the holy mountain. And we have something more sure, the prophetic word, to which you will do well to pay attention as to a lamp shining in a dark place, until the day dawns and the morning star rises in your hearts, knowing this first of all, that no prophecy of Scripture comes from someone’s own interpretation. For no prophecy was ever produced by the will of man, but men spoke from God as they were carried along by the Holy Spirit.</w:t>
      </w:r>
    </w:p>
    <w:p w:rsidR="00DD4613" w:rsidRDefault="00E91442">
      <w:pPr>
        <w:pStyle w:val="Body"/>
        <w:ind w:left="1080" w:hanging="360"/>
      </w:pPr>
      <w:r>
        <w:rPr>
          <w:rFonts w:ascii="LSBSymbol" w:hAnsi="LSBSymbol" w:cs="LSBSymbol"/>
        </w:rPr>
        <w:t>P</w:t>
      </w:r>
      <w:r w:rsidR="00AC7B74">
        <w:rPr>
          <w:rFonts w:ascii="LSBSymbol" w:hAnsi="LSBSymbol" w:cs="LSBSymbol"/>
        </w:rPr>
        <w:tab/>
      </w:r>
      <w:r w:rsidR="00AC7B74">
        <w:t>This is the Word of the Lord.</w:t>
      </w:r>
    </w:p>
    <w:p w:rsidR="00DD4613" w:rsidRDefault="00AC7B74">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DD4613" w:rsidRDefault="00DD4613">
      <w:pPr>
        <w:pStyle w:val="Body"/>
      </w:pPr>
    </w:p>
    <w:p w:rsidR="00DD4613" w:rsidRDefault="00AC7B74">
      <w:pPr>
        <w:pStyle w:val="Rubric"/>
      </w:pPr>
      <w:r>
        <w:t>Stand</w:t>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Common Alleluia and Verse</w:t>
      </w:r>
      <w:r>
        <w:tab/>
      </w:r>
      <w:r>
        <w:rPr>
          <w:rFonts w:ascii="Times New Roman" w:hAnsi="Times New Roman" w:cs="Times New Roman"/>
          <w:b w:val="0"/>
          <w:bCs w:val="0"/>
          <w:i/>
          <w:iCs/>
          <w:sz w:val="20"/>
          <w:szCs w:val="20"/>
        </w:rPr>
        <w:t xml:space="preserve"> LSB 156</w:t>
      </w:r>
    </w:p>
    <w:p w:rsidR="00DD4613" w:rsidRDefault="0063473D">
      <w:pPr>
        <w:pStyle w:val="Body"/>
      </w:pPr>
      <w:r>
        <w:rPr>
          <w:noProof/>
        </w:rPr>
        <w:drawing>
          <wp:inline distT="0" distB="0" distL="0" distR="0">
            <wp:extent cx="3476625" cy="438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Matthew 17:1–9</w:t>
      </w:r>
    </w:p>
    <w:p w:rsidR="00DD4613" w:rsidRDefault="00AC7B74">
      <w:pPr>
        <w:pStyle w:val="Body"/>
        <w:ind w:left="1080" w:hanging="360"/>
      </w:pPr>
      <w:r>
        <w:rPr>
          <w:rFonts w:ascii="LSBSymbol" w:hAnsi="LSBSymbol" w:cs="LSBSymbol"/>
        </w:rPr>
        <w:t>P</w:t>
      </w:r>
      <w:r>
        <w:rPr>
          <w:rFonts w:ascii="LSBSymbol" w:hAnsi="LSBSymbol" w:cs="LSBSymbol"/>
        </w:rPr>
        <w:tab/>
      </w:r>
      <w:r>
        <w:t>The Holy Gospel according</w:t>
      </w:r>
      <w:r w:rsidR="00560C1A">
        <w:t xml:space="preserve"> to St. Matthew, the 17</w:t>
      </w:r>
      <w:r w:rsidR="00560C1A">
        <w:rPr>
          <w:vertAlign w:val="superscript"/>
        </w:rPr>
        <w:t xml:space="preserve">th </w:t>
      </w:r>
      <w:r>
        <w:t>chapter.</w:t>
      </w:r>
    </w:p>
    <w:p w:rsidR="00DD4613" w:rsidRDefault="0063473D">
      <w:pPr>
        <w:pStyle w:val="Body"/>
      </w:pPr>
      <w:r>
        <w:rPr>
          <w:noProof/>
        </w:rPr>
        <w:drawing>
          <wp:inline distT="0" distB="0" distL="0" distR="0">
            <wp:extent cx="2009775"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438150"/>
                    </a:xfrm>
                    <a:prstGeom prst="rect">
                      <a:avLst/>
                    </a:prstGeom>
                    <a:noFill/>
                    <a:ln>
                      <a:noFill/>
                    </a:ln>
                  </pic:spPr>
                </pic:pic>
              </a:graphicData>
            </a:graphic>
          </wp:inline>
        </w:drawing>
      </w:r>
    </w:p>
    <w:p w:rsidR="00C31492" w:rsidRPr="00442AC7" w:rsidRDefault="00C31492" w:rsidP="00C31492">
      <w:pPr>
        <w:pStyle w:val="Body"/>
        <w:jc w:val="both"/>
      </w:pPr>
      <w:r w:rsidRPr="00442AC7">
        <w:t>And after six days Jesus took with Him Peter and James, and John his brother, and led them up a high mountain by themselves. And He was transfigured before them, and His face shone like the sun, and His clothes became white as light. And behold, there appeared to them Moses and Elijah, talking with Him. And Peter said to Jesus, “Lord, it is good that we are here. If You wish, I will make three tents here, one for You and one for Moses and one for Elijah.” He was still speaking when, behold, a bright cloud overshadowed them, and a voice from the cloud said, “This is My beloved Son, with whom I am well pleased; listen to Him.” When the disciples heard this, they fell on their faces and were terrified. But Jesus came and touched them, saying, “Rise, and have no fear.” And when they lifted up their eyes, they saw no one but Jesus only.</w:t>
      </w:r>
      <w:r>
        <w:t xml:space="preserve"> </w:t>
      </w:r>
      <w:r w:rsidRPr="00442AC7">
        <w:t xml:space="preserve">And as they were coming down the mountain, Jesus commanded them, “Tell no one the vision, until the Son of Man is raised from the dead.” </w:t>
      </w:r>
    </w:p>
    <w:p w:rsidR="00DD4613" w:rsidRDefault="00AC7B74">
      <w:pPr>
        <w:pStyle w:val="Body"/>
        <w:ind w:left="1080" w:hanging="360"/>
      </w:pPr>
      <w:r>
        <w:rPr>
          <w:rFonts w:ascii="LSBSymbol" w:hAnsi="LSBSymbol" w:cs="LSBSymbol"/>
        </w:rPr>
        <w:t>P</w:t>
      </w:r>
      <w:r>
        <w:rPr>
          <w:rFonts w:ascii="LSBSymbol" w:hAnsi="LSBSymbol" w:cs="LSBSymbol"/>
        </w:rPr>
        <w:tab/>
      </w:r>
      <w:r>
        <w:t>This is the Gospel of the Lord.</w:t>
      </w:r>
    </w:p>
    <w:p w:rsidR="00DD4613" w:rsidRDefault="0063473D">
      <w:pPr>
        <w:pStyle w:val="Body"/>
      </w:pPr>
      <w:r>
        <w:rPr>
          <w:noProof/>
        </w:rPr>
        <w:drawing>
          <wp:inline distT="0" distB="0" distL="0" distR="0">
            <wp:extent cx="2009775" cy="438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9775" cy="438150"/>
                    </a:xfrm>
                    <a:prstGeom prst="rect">
                      <a:avLst/>
                    </a:prstGeom>
                    <a:noFill/>
                    <a:ln>
                      <a:noFill/>
                    </a:ln>
                  </pic:spPr>
                </pic:pic>
              </a:graphicData>
            </a:graphic>
          </wp:inline>
        </w:drawing>
      </w:r>
    </w:p>
    <w:p w:rsidR="00DD4613" w:rsidRDefault="00DD4613">
      <w:pPr>
        <w:pStyle w:val="Body"/>
      </w:pPr>
    </w:p>
    <w:p w:rsidR="00DD4613" w:rsidRDefault="00AC7B74">
      <w:pPr>
        <w:pStyle w:val="Rubric"/>
      </w:pPr>
      <w:r>
        <w:t>Sit</w:t>
      </w:r>
    </w:p>
    <w:p w:rsidR="00DD4613" w:rsidRDefault="00DD4613">
      <w:pPr>
        <w:pStyle w:val="Body"/>
      </w:pPr>
    </w:p>
    <w:p w:rsidR="00DD4613" w:rsidRDefault="00C31492">
      <w:pPr>
        <w:pStyle w:val="Caption"/>
        <w:tabs>
          <w:tab w:val="right" w:pos="6480"/>
        </w:tabs>
        <w:rPr>
          <w:rFonts w:ascii="Times New Roman" w:hAnsi="Times New Roman" w:cs="Times New Roman"/>
          <w:b w:val="0"/>
          <w:bCs w:val="0"/>
          <w:i/>
          <w:iCs/>
          <w:sz w:val="20"/>
          <w:szCs w:val="20"/>
        </w:rPr>
      </w:pPr>
      <w:r>
        <w:t xml:space="preserve">Hymn       </w:t>
      </w:r>
      <w:r w:rsidR="00CE3DB6">
        <w:t xml:space="preserve">    </w:t>
      </w:r>
      <w:r>
        <w:t xml:space="preserve"> </w:t>
      </w:r>
      <w:r w:rsidR="00674DEB">
        <w:t xml:space="preserve"> </w:t>
      </w:r>
      <w:r>
        <w:t xml:space="preserve">  </w:t>
      </w:r>
      <w:r w:rsidR="00D10C0B">
        <w:t xml:space="preserve">  </w:t>
      </w:r>
      <w:r w:rsidR="00AC7B74">
        <w:t xml:space="preserve"> O Wondrous Type! O Vision Fair</w:t>
      </w:r>
      <w:r w:rsidR="00AC7B74">
        <w:tab/>
      </w:r>
      <w:r w:rsidR="00AC7B74">
        <w:rPr>
          <w:rFonts w:ascii="Times New Roman" w:hAnsi="Times New Roman" w:cs="Times New Roman"/>
          <w:b w:val="0"/>
          <w:bCs w:val="0"/>
          <w:i/>
          <w:iCs/>
          <w:sz w:val="20"/>
          <w:szCs w:val="20"/>
        </w:rPr>
        <w:t xml:space="preserve"> LSB 413</w:t>
      </w:r>
    </w:p>
    <w:p w:rsidR="00DD4613" w:rsidRDefault="00DD4613">
      <w:pPr>
        <w:pStyle w:val="Body"/>
      </w:pPr>
    </w:p>
    <w:p w:rsidR="00DD4613" w:rsidRDefault="00AC7B74">
      <w:pPr>
        <w:pStyle w:val="Caption"/>
        <w:tabs>
          <w:tab w:val="right" w:pos="6480"/>
        </w:tabs>
      </w:pPr>
      <w:r w:rsidRPr="00A35147">
        <w:t>Sermon</w:t>
      </w:r>
      <w:r w:rsidR="00A35147">
        <w:t xml:space="preserve">                              Lightbulb</w:t>
      </w:r>
    </w:p>
    <w:p w:rsidR="00DD4613" w:rsidRDefault="00DD4613">
      <w:pPr>
        <w:pStyle w:val="Body"/>
      </w:pPr>
    </w:p>
    <w:p w:rsidR="00DD4613" w:rsidRDefault="00AC7B74" w:rsidP="00D25FE7">
      <w:pPr>
        <w:pStyle w:val="Rubric"/>
        <w:tabs>
          <w:tab w:val="left" w:pos="1177"/>
        </w:tabs>
      </w:pPr>
      <w:r>
        <w:t>Stand</w:t>
      </w:r>
    </w:p>
    <w:p w:rsidR="00AB6429" w:rsidRDefault="00AB6429">
      <w:pPr>
        <w:pStyle w:val="Body"/>
      </w:pPr>
    </w:p>
    <w:p w:rsidR="00DD4613" w:rsidRDefault="003F76FE">
      <w:pPr>
        <w:pStyle w:val="Caption"/>
        <w:tabs>
          <w:tab w:val="right" w:pos="6480"/>
        </w:tabs>
        <w:rPr>
          <w:rFonts w:ascii="Times New Roman" w:hAnsi="Times New Roman" w:cs="Times New Roman"/>
          <w:b w:val="0"/>
          <w:bCs w:val="0"/>
          <w:i/>
          <w:iCs/>
          <w:sz w:val="20"/>
          <w:szCs w:val="20"/>
        </w:rPr>
      </w:pPr>
      <w:r>
        <w:t>Nicene Creed</w:t>
      </w:r>
    </w:p>
    <w:p w:rsidR="00C31492" w:rsidRPr="0047742A" w:rsidRDefault="00C31492" w:rsidP="00C31492">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sidRPr="0047742A">
        <w:rPr>
          <w:rFonts w:ascii="LSBSymbol" w:hAnsi="LSBSymbol" w:cs="LSBSymbol"/>
          <w:color w:val="000000"/>
          <w:sz w:val="21"/>
          <w:szCs w:val="21"/>
        </w:rPr>
        <w:t>C</w:t>
      </w:r>
      <w:r w:rsidRPr="0047742A">
        <w:rPr>
          <w:rFonts w:ascii="Times New Roman" w:hAnsi="Times New Roman"/>
          <w:b/>
          <w:bCs/>
          <w:color w:val="000000"/>
          <w:sz w:val="21"/>
          <w:szCs w:val="21"/>
        </w:rPr>
        <w:t xml:space="preserve"> </w:t>
      </w:r>
      <w:r w:rsidR="00D34304">
        <w:rPr>
          <w:rFonts w:ascii="Times New Roman" w:hAnsi="Times New Roman"/>
          <w:b/>
          <w:bCs/>
          <w:color w:val="000000"/>
          <w:sz w:val="21"/>
          <w:szCs w:val="21"/>
        </w:rPr>
        <w:t xml:space="preserve">    </w:t>
      </w:r>
      <w:r w:rsidRPr="0047742A">
        <w:rPr>
          <w:rFonts w:ascii="Times New Roman" w:hAnsi="Times New Roman"/>
          <w:b/>
          <w:bCs/>
          <w:color w:val="000000"/>
          <w:sz w:val="21"/>
          <w:szCs w:val="21"/>
        </w:rPr>
        <w:t>I believe in one God, the Father Almighty, maker of heaven and earth and of all things visible and invisible.</w:t>
      </w:r>
    </w:p>
    <w:p w:rsidR="00C31492" w:rsidRPr="0047742A" w:rsidRDefault="00C31492" w:rsidP="00C31492">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C31492" w:rsidRPr="0047742A" w:rsidRDefault="00C31492" w:rsidP="00C31492">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47742A">
        <w:rPr>
          <w:rFonts w:ascii="LSBSymbol" w:hAnsi="LSBSymbol" w:cs="LSBSymbol"/>
          <w:b/>
          <w:bCs/>
          <w:color w:val="000000"/>
          <w:sz w:val="21"/>
          <w:szCs w:val="21"/>
        </w:rPr>
        <w:t xml:space="preserve">T </w:t>
      </w:r>
      <w:r w:rsidRPr="0047742A">
        <w:rPr>
          <w:rFonts w:ascii="Times New Roman" w:hAnsi="Times New Roman"/>
          <w:b/>
          <w:bCs/>
          <w:color w:val="000000"/>
          <w:sz w:val="21"/>
          <w:szCs w:val="21"/>
        </w:rPr>
        <w:t>of the world to come. Amen.</w:t>
      </w:r>
    </w:p>
    <w:p w:rsidR="00DD4613" w:rsidRDefault="00DD4613">
      <w:pPr>
        <w:pStyle w:val="Body"/>
      </w:pPr>
    </w:p>
    <w:p w:rsidR="00DD4613" w:rsidRDefault="00AC7B74">
      <w:pPr>
        <w:pStyle w:val="Caption"/>
        <w:tabs>
          <w:tab w:val="right" w:pos="6480"/>
        </w:tabs>
      </w:pPr>
      <w:r>
        <w:t>Prayer of the Church</w:t>
      </w:r>
    </w:p>
    <w:p w:rsidR="00C31492" w:rsidRPr="00252425" w:rsidRDefault="00C31492" w:rsidP="00C31492">
      <w:pPr>
        <w:widowControl w:val="0"/>
        <w:tabs>
          <w:tab w:val="right" w:pos="5760"/>
        </w:tabs>
        <w:autoSpaceDE w:val="0"/>
        <w:autoSpaceDN w:val="0"/>
        <w:adjustRightInd w:val="0"/>
        <w:spacing w:after="0" w:line="240" w:lineRule="auto"/>
        <w:ind w:left="274" w:hanging="274"/>
        <w:jc w:val="both"/>
        <w:rPr>
          <w:rFonts w:ascii="Times New Roman" w:hAnsi="Times New Roman"/>
          <w:color w:val="000000"/>
          <w:sz w:val="21"/>
          <w:szCs w:val="21"/>
        </w:rPr>
      </w:pPr>
      <w:r w:rsidRPr="00252425">
        <w:rPr>
          <w:rFonts w:ascii="LSBSymbol" w:hAnsi="LSBSymbol" w:cs="LSBSymbol"/>
          <w:bCs/>
          <w:color w:val="000000"/>
          <w:sz w:val="21"/>
          <w:szCs w:val="21"/>
        </w:rPr>
        <w:t>P</w:t>
      </w:r>
      <w:r w:rsidRPr="00252425">
        <w:rPr>
          <w:rFonts w:ascii="Times New Roman" w:hAnsi="Times New Roman"/>
          <w:bCs/>
          <w:color w:val="000000"/>
          <w:sz w:val="21"/>
          <w:szCs w:val="21"/>
        </w:rPr>
        <w:tab/>
      </w:r>
      <w:r w:rsidRPr="00252425">
        <w:rPr>
          <w:rFonts w:ascii="Times New Roman" w:hAnsi="Times New Roman"/>
          <w:color w:val="000000"/>
          <w:sz w:val="21"/>
          <w:szCs w:val="21"/>
        </w:rPr>
        <w:t>Almighty God, Lawgiver and Redeemer of the human race, we come before You in awe and reverence.</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Your laws have saved humanity from anarchy and chaos; Your statutes help preserve our existence on this earth.</w:t>
      </w:r>
    </w:p>
    <w:p w:rsidR="00C31492" w:rsidRPr="00252425" w:rsidRDefault="00C31492" w:rsidP="00C31492">
      <w:pPr>
        <w:tabs>
          <w:tab w:val="right" w:pos="5760"/>
        </w:tabs>
        <w:spacing w:after="0" w:line="240" w:lineRule="auto"/>
        <w:ind w:left="274" w:hanging="274"/>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 xml:space="preserve">For preserving Your precepts through Moses, Elijah, and Your Son Jesus Christ, </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 xml:space="preserve"> </w:t>
      </w:r>
      <w:r w:rsidRPr="00252425">
        <w:rPr>
          <w:rFonts w:ascii="Times New Roman" w:hAnsi="Times New Roman"/>
          <w:b/>
          <w:bCs/>
          <w:sz w:val="21"/>
          <w:szCs w:val="21"/>
        </w:rPr>
        <w:t>we give You most hearty thanks.</w:t>
      </w:r>
    </w:p>
    <w:p w:rsidR="00C31492" w:rsidRPr="00252425" w:rsidRDefault="00C31492" w:rsidP="00C31492">
      <w:pPr>
        <w:tabs>
          <w:tab w:val="right" w:pos="5760"/>
        </w:tabs>
        <w:spacing w:after="0" w:line="240" w:lineRule="auto"/>
        <w:ind w:left="274" w:hanging="274"/>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We confess that, although You have made Your will known through the prophets and apostles and have preserved it to the present day, we have not sufficiently treasured Your Law and Gospel.</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We have transgressed Your Law and neglected many opportunities to spread Your Gospel.</w:t>
      </w:r>
    </w:p>
    <w:p w:rsidR="00C31492" w:rsidRPr="00252425" w:rsidRDefault="00C31492" w:rsidP="00C31492">
      <w:pPr>
        <w:tabs>
          <w:tab w:val="right" w:pos="5760"/>
        </w:tabs>
        <w:spacing w:after="0" w:line="240" w:lineRule="auto"/>
        <w:ind w:left="274" w:hanging="274"/>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We have been guilty at times of doubting the divine revelation of Your Word.</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We have often given our own interpretation before searching Your Word for clarification.</w:t>
      </w:r>
    </w:p>
    <w:p w:rsidR="00C31492" w:rsidRPr="00252425" w:rsidRDefault="00C31492" w:rsidP="00C31492">
      <w:pPr>
        <w:tabs>
          <w:tab w:val="right" w:pos="5760"/>
        </w:tabs>
        <w:spacing w:after="0" w:line="240" w:lineRule="auto"/>
        <w:ind w:left="274" w:hanging="274"/>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We have had itching ears, listening for new doctrines, the commandments of men.</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For our lack of careful concern in determining Your will, forgive us, O Lord.</w:t>
      </w:r>
    </w:p>
    <w:p w:rsidR="00C31492" w:rsidRPr="00252425" w:rsidRDefault="00C31492" w:rsidP="00C31492">
      <w:pPr>
        <w:tabs>
          <w:tab w:val="right" w:pos="5760"/>
        </w:tabs>
        <w:spacing w:after="0" w:line="240" w:lineRule="auto"/>
        <w:ind w:left="274" w:hanging="274"/>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Through Your beloved Son Jesus Christ</w:t>
      </w:r>
      <w:r w:rsidR="00BB6524">
        <w:rPr>
          <w:rFonts w:ascii="Times New Roman" w:hAnsi="Times New Roman"/>
          <w:sz w:val="21"/>
          <w:szCs w:val="21"/>
        </w:rPr>
        <w:t>,</w:t>
      </w:r>
      <w:r w:rsidRPr="00252425">
        <w:rPr>
          <w:rFonts w:ascii="Times New Roman" w:hAnsi="Times New Roman"/>
          <w:sz w:val="21"/>
          <w:szCs w:val="21"/>
        </w:rPr>
        <w:t xml:space="preserve"> You have revealed Your Word in the flesh.</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Send us Your Holy Spirit that we may hear Him speaking to us in Your Word.</w:t>
      </w:r>
    </w:p>
    <w:p w:rsidR="00C31492" w:rsidRPr="00252425" w:rsidRDefault="00C31492" w:rsidP="00C31492">
      <w:pPr>
        <w:tabs>
          <w:tab w:val="right" w:pos="5760"/>
        </w:tabs>
        <w:spacing w:after="0" w:line="240" w:lineRule="auto"/>
        <w:ind w:left="274" w:hanging="274"/>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Give us the courage to hold high the light of Your Word to those who sit in darkness,</w:t>
      </w:r>
    </w:p>
    <w:p w:rsidR="00C31492" w:rsidRPr="00252425" w:rsidRDefault="00C31492" w:rsidP="00C31492">
      <w:pPr>
        <w:tabs>
          <w:tab w:val="right" w:pos="5760"/>
        </w:tabs>
        <w:spacing w:after="0" w:line="240" w:lineRule="auto"/>
        <w:ind w:left="274" w:hanging="274"/>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and bless the hearts of those who hear it.</w:t>
      </w:r>
    </w:p>
    <w:p w:rsidR="00C31492" w:rsidRPr="00252425" w:rsidRDefault="00C31492" w:rsidP="00C31492">
      <w:pPr>
        <w:spacing w:after="0" w:line="240" w:lineRule="auto"/>
        <w:ind w:left="270" w:hanging="270"/>
        <w:rPr>
          <w:rFonts w:ascii="Times New Roman" w:hAnsi="Times New Roman"/>
          <w:sz w:val="24"/>
          <w:szCs w:val="24"/>
        </w:rPr>
      </w:pPr>
    </w:p>
    <w:p w:rsidR="00C31492" w:rsidRPr="00252425" w:rsidRDefault="00C31492" w:rsidP="00C31492">
      <w:pPr>
        <w:tabs>
          <w:tab w:val="right" w:pos="6480"/>
        </w:tabs>
        <w:spacing w:after="0" w:line="240" w:lineRule="auto"/>
        <w:jc w:val="both"/>
        <w:rPr>
          <w:rFonts w:ascii="Times New Roman" w:hAnsi="Times New Roman"/>
          <w:b/>
          <w:bCs/>
          <w:i/>
          <w:iCs/>
          <w:sz w:val="21"/>
          <w:szCs w:val="21"/>
          <w:u w:val="single"/>
        </w:rPr>
      </w:pPr>
      <w:r w:rsidRPr="00252425">
        <w:rPr>
          <w:rFonts w:ascii="Times New Roman" w:hAnsi="Times New Roman"/>
          <w:b/>
          <w:bCs/>
          <w:i/>
          <w:iCs/>
          <w:sz w:val="21"/>
          <w:szCs w:val="21"/>
          <w:u w:val="single"/>
        </w:rPr>
        <w:t>WE GO TO THE LORD IN PRAYER FOR</w:t>
      </w:r>
    </w:p>
    <w:p w:rsidR="00C31492" w:rsidRPr="00D34304" w:rsidRDefault="009D6089" w:rsidP="00C31492">
      <w:pPr>
        <w:widowControl w:val="0"/>
        <w:numPr>
          <w:ilvl w:val="0"/>
          <w:numId w:val="1"/>
        </w:numPr>
        <w:autoSpaceDE w:val="0"/>
        <w:autoSpaceDN w:val="0"/>
        <w:adjustRightInd w:val="0"/>
        <w:spacing w:after="0" w:line="240" w:lineRule="auto"/>
        <w:ind w:left="540" w:hanging="270"/>
        <w:jc w:val="both"/>
        <w:rPr>
          <w:rFonts w:ascii="Times New Roman" w:hAnsi="Times New Roman"/>
          <w:b/>
          <w:bCs/>
          <w:sz w:val="21"/>
          <w:szCs w:val="21"/>
        </w:rPr>
      </w:pPr>
      <w:r>
        <w:rPr>
          <w:rFonts w:ascii="Times New Roman" w:hAnsi="Times New Roman"/>
          <w:sz w:val="21"/>
          <w:szCs w:val="21"/>
        </w:rPr>
        <w:t xml:space="preserve">Mark Manera and </w:t>
      </w:r>
      <w:r w:rsidR="001764E1">
        <w:rPr>
          <w:rFonts w:ascii="Times New Roman" w:hAnsi="Times New Roman"/>
          <w:sz w:val="21"/>
          <w:szCs w:val="21"/>
        </w:rPr>
        <w:t xml:space="preserve">Makenna Gryga, </w:t>
      </w:r>
      <w:r w:rsidR="00C31492" w:rsidRPr="00252425">
        <w:rPr>
          <w:rFonts w:ascii="Times New Roman" w:hAnsi="Times New Roman"/>
          <w:sz w:val="21"/>
          <w:szCs w:val="21"/>
        </w:rPr>
        <w:t>as they celebrate their baptismal anniversaries this week.</w:t>
      </w:r>
    </w:p>
    <w:p w:rsidR="00D34304" w:rsidRDefault="00D34304" w:rsidP="00D34304">
      <w:pPr>
        <w:widowControl w:val="0"/>
        <w:numPr>
          <w:ilvl w:val="0"/>
          <w:numId w:val="1"/>
        </w:numPr>
        <w:autoSpaceDE w:val="0"/>
        <w:autoSpaceDN w:val="0"/>
        <w:adjustRightInd w:val="0"/>
        <w:spacing w:after="0" w:line="240" w:lineRule="auto"/>
        <w:ind w:left="540" w:hanging="270"/>
        <w:jc w:val="both"/>
        <w:rPr>
          <w:rFonts w:ascii="Times New Roman" w:hAnsi="Times New Roman"/>
          <w:b/>
          <w:bCs/>
          <w:sz w:val="21"/>
          <w:szCs w:val="21"/>
        </w:rPr>
      </w:pPr>
      <w:r>
        <w:rPr>
          <w:rFonts w:ascii="Times New Roman" w:hAnsi="Times New Roman"/>
          <w:sz w:val="21"/>
          <w:szCs w:val="21"/>
        </w:rPr>
        <w:t>Lyle Lehde, father of Casey Beer, as he recovers from surgery</w:t>
      </w:r>
      <w:r w:rsidRPr="00D34304">
        <w:rPr>
          <w:rFonts w:ascii="Times New Roman" w:hAnsi="Times New Roman"/>
          <w:bCs/>
          <w:sz w:val="21"/>
          <w:szCs w:val="21"/>
        </w:rPr>
        <w:t>.</w:t>
      </w:r>
    </w:p>
    <w:p w:rsidR="00D34304" w:rsidRPr="00D34304" w:rsidRDefault="00D34304" w:rsidP="00D34304">
      <w:pPr>
        <w:widowControl w:val="0"/>
        <w:numPr>
          <w:ilvl w:val="0"/>
          <w:numId w:val="1"/>
        </w:numPr>
        <w:autoSpaceDE w:val="0"/>
        <w:autoSpaceDN w:val="0"/>
        <w:adjustRightInd w:val="0"/>
        <w:spacing w:after="0" w:line="240" w:lineRule="auto"/>
        <w:ind w:left="540" w:hanging="270"/>
        <w:jc w:val="both"/>
        <w:rPr>
          <w:rFonts w:ascii="Times New Roman" w:hAnsi="Times New Roman"/>
          <w:b/>
          <w:bCs/>
          <w:sz w:val="21"/>
          <w:szCs w:val="21"/>
        </w:rPr>
      </w:pPr>
      <w:r>
        <w:rPr>
          <w:rFonts w:ascii="Times New Roman" w:hAnsi="Times New Roman"/>
          <w:bCs/>
          <w:sz w:val="21"/>
          <w:szCs w:val="21"/>
        </w:rPr>
        <w:t xml:space="preserve">Rhiannon Corey, as she recovers from injuries from a car accident. </w:t>
      </w:r>
    </w:p>
    <w:p w:rsidR="00D34304" w:rsidRPr="00D34304" w:rsidRDefault="00D34304" w:rsidP="00D34304">
      <w:pPr>
        <w:widowControl w:val="0"/>
        <w:numPr>
          <w:ilvl w:val="0"/>
          <w:numId w:val="1"/>
        </w:numPr>
        <w:autoSpaceDE w:val="0"/>
        <w:autoSpaceDN w:val="0"/>
        <w:adjustRightInd w:val="0"/>
        <w:spacing w:after="0" w:line="240" w:lineRule="auto"/>
        <w:ind w:left="540" w:hanging="270"/>
        <w:jc w:val="both"/>
        <w:rPr>
          <w:rFonts w:ascii="Times New Roman" w:hAnsi="Times New Roman"/>
          <w:b/>
          <w:bCs/>
          <w:sz w:val="21"/>
          <w:szCs w:val="21"/>
        </w:rPr>
      </w:pPr>
      <w:r>
        <w:rPr>
          <w:rFonts w:ascii="Times New Roman" w:hAnsi="Times New Roman"/>
          <w:bCs/>
          <w:sz w:val="21"/>
          <w:szCs w:val="21"/>
        </w:rPr>
        <w:t xml:space="preserve">Roger Drinnon, as he continues to battle aggressive cancer. </w:t>
      </w:r>
    </w:p>
    <w:p w:rsidR="00421CFC" w:rsidRPr="00C55E18" w:rsidRDefault="00421CFC" w:rsidP="00C31492">
      <w:pPr>
        <w:widowControl w:val="0"/>
        <w:numPr>
          <w:ilvl w:val="0"/>
          <w:numId w:val="1"/>
        </w:numPr>
        <w:autoSpaceDE w:val="0"/>
        <w:autoSpaceDN w:val="0"/>
        <w:adjustRightInd w:val="0"/>
        <w:spacing w:after="0" w:line="240" w:lineRule="auto"/>
        <w:ind w:left="540" w:hanging="270"/>
        <w:jc w:val="both"/>
        <w:rPr>
          <w:rFonts w:ascii="Times New Roman" w:hAnsi="Times New Roman"/>
          <w:b/>
          <w:bCs/>
          <w:sz w:val="21"/>
          <w:szCs w:val="21"/>
        </w:rPr>
      </w:pPr>
      <w:r>
        <w:rPr>
          <w:rFonts w:ascii="Times New Roman" w:hAnsi="Times New Roman"/>
          <w:sz w:val="21"/>
          <w:szCs w:val="21"/>
        </w:rPr>
        <w:t xml:space="preserve">Zion’s Men’s Club, Ladies Aid, and </w:t>
      </w:r>
      <w:r w:rsidR="001764E1">
        <w:rPr>
          <w:rFonts w:ascii="Times New Roman" w:hAnsi="Times New Roman"/>
          <w:sz w:val="21"/>
          <w:szCs w:val="21"/>
        </w:rPr>
        <w:t>Youth Group</w:t>
      </w:r>
      <w:r w:rsidR="00CA78E3">
        <w:rPr>
          <w:rFonts w:ascii="Times New Roman" w:hAnsi="Times New Roman"/>
          <w:sz w:val="21"/>
          <w:szCs w:val="21"/>
        </w:rPr>
        <w:t>.</w:t>
      </w:r>
    </w:p>
    <w:p w:rsidR="00C31492" w:rsidRPr="00252425" w:rsidRDefault="00C31492" w:rsidP="00C31492">
      <w:pPr>
        <w:widowControl w:val="0"/>
        <w:numPr>
          <w:ilvl w:val="0"/>
          <w:numId w:val="1"/>
        </w:numPr>
        <w:autoSpaceDE w:val="0"/>
        <w:autoSpaceDN w:val="0"/>
        <w:adjustRightInd w:val="0"/>
        <w:spacing w:after="0" w:line="240" w:lineRule="auto"/>
        <w:ind w:left="540" w:hanging="270"/>
        <w:jc w:val="both"/>
        <w:rPr>
          <w:rFonts w:ascii="Times New Roman" w:hAnsi="Times New Roman"/>
          <w:bCs/>
          <w:sz w:val="21"/>
          <w:szCs w:val="21"/>
        </w:rPr>
      </w:pPr>
      <w:r w:rsidRPr="00252425">
        <w:rPr>
          <w:rFonts w:ascii="Times New Roman" w:hAnsi="Times New Roman"/>
          <w:bCs/>
          <w:sz w:val="21"/>
          <w:szCs w:val="21"/>
        </w:rPr>
        <w:t xml:space="preserve">Faithfulness in </w:t>
      </w:r>
      <w:r w:rsidR="003E73F7">
        <w:rPr>
          <w:rFonts w:ascii="Times New Roman" w:hAnsi="Times New Roman"/>
          <w:bCs/>
          <w:sz w:val="21"/>
          <w:szCs w:val="21"/>
        </w:rPr>
        <w:t>personal witness and evangelism.</w:t>
      </w:r>
    </w:p>
    <w:p w:rsidR="00C31492" w:rsidRPr="00252425" w:rsidRDefault="00C31492" w:rsidP="00C31492">
      <w:pPr>
        <w:spacing w:after="0" w:line="240" w:lineRule="auto"/>
        <w:jc w:val="both"/>
        <w:rPr>
          <w:rFonts w:ascii="LSBSymbol" w:hAnsi="LSBSymbol" w:cs="LSBSymbol"/>
          <w:sz w:val="21"/>
          <w:szCs w:val="21"/>
        </w:rPr>
      </w:pPr>
    </w:p>
    <w:p w:rsidR="00C31492" w:rsidRPr="00252425" w:rsidRDefault="00C31492" w:rsidP="00EA7E36">
      <w:pPr>
        <w:spacing w:after="0" w:line="240" w:lineRule="auto"/>
        <w:ind w:left="270" w:hanging="270"/>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Accept our thanks for permitting us to bask in the light of Your truth,</w:t>
      </w:r>
    </w:p>
    <w:p w:rsidR="00C31492" w:rsidRPr="00252425" w:rsidRDefault="00C31492" w:rsidP="00EA7E36">
      <w:pPr>
        <w:spacing w:after="0" w:line="240" w:lineRule="auto"/>
        <w:ind w:left="270" w:hanging="270"/>
        <w:jc w:val="both"/>
        <w:rPr>
          <w:rFonts w:ascii="Times New Roman" w:hAnsi="Times New Roman"/>
          <w:b/>
          <w:bCs/>
          <w:sz w:val="21"/>
          <w:szCs w:val="21"/>
        </w:rPr>
      </w:pPr>
      <w:r w:rsidRPr="003F76FE">
        <w:rPr>
          <w:rFonts w:ascii="LSBSymbol" w:hAnsi="LSBSymbol" w:cs="LSBSymbol"/>
          <w:bCs/>
          <w:sz w:val="21"/>
          <w:szCs w:val="21"/>
        </w:rPr>
        <w:t>C</w:t>
      </w:r>
      <w:r w:rsidRPr="00252425">
        <w:rPr>
          <w:rFonts w:ascii="LSBSymbol" w:hAnsi="LSBSymbol" w:cs="LSBSymbol"/>
          <w:b/>
          <w:bCs/>
          <w:sz w:val="21"/>
          <w:szCs w:val="21"/>
        </w:rPr>
        <w:tab/>
      </w:r>
      <w:r w:rsidRPr="00252425">
        <w:rPr>
          <w:rFonts w:ascii="Times New Roman" w:hAnsi="Times New Roman"/>
          <w:b/>
          <w:bCs/>
          <w:sz w:val="21"/>
          <w:szCs w:val="21"/>
        </w:rPr>
        <w:t>and lead us one day into the presence of Him who is this world’s Light.</w:t>
      </w:r>
    </w:p>
    <w:p w:rsidR="00C31492" w:rsidRPr="00252425" w:rsidRDefault="00C31492" w:rsidP="00EA7E36">
      <w:pPr>
        <w:spacing w:after="0" w:line="240" w:lineRule="auto"/>
        <w:ind w:left="270" w:hanging="270"/>
        <w:jc w:val="both"/>
        <w:rPr>
          <w:rFonts w:ascii="Times New Roman" w:hAnsi="Times New Roman"/>
          <w:sz w:val="21"/>
          <w:szCs w:val="21"/>
        </w:rPr>
      </w:pPr>
      <w:r w:rsidRPr="00252425">
        <w:rPr>
          <w:rFonts w:ascii="LSBSymbol" w:hAnsi="LSBSymbol" w:cs="LSBSymbol"/>
          <w:sz w:val="21"/>
          <w:szCs w:val="21"/>
        </w:rPr>
        <w:t>P</w:t>
      </w:r>
      <w:r w:rsidRPr="00252425">
        <w:rPr>
          <w:rFonts w:ascii="LSBSymbol" w:hAnsi="LSBSymbol" w:cs="LSBSymbol"/>
          <w:sz w:val="21"/>
          <w:szCs w:val="21"/>
        </w:rPr>
        <w:tab/>
      </w:r>
      <w:r w:rsidRPr="00252425">
        <w:rPr>
          <w:rFonts w:ascii="Times New Roman" w:hAnsi="Times New Roman"/>
          <w:sz w:val="21"/>
          <w:szCs w:val="21"/>
        </w:rPr>
        <w:t>Give vision and insight to the leaders of church and state.</w:t>
      </w:r>
    </w:p>
    <w:p w:rsidR="00C31492" w:rsidRPr="00252425" w:rsidRDefault="00C31492" w:rsidP="00EA7E36">
      <w:pPr>
        <w:spacing w:after="0" w:line="240" w:lineRule="auto"/>
        <w:ind w:left="270" w:hanging="270"/>
        <w:jc w:val="both"/>
        <w:rPr>
          <w:rFonts w:ascii="Times New Roman" w:hAnsi="Times New Roman"/>
          <w:b/>
          <w:bCs/>
          <w:sz w:val="21"/>
          <w:szCs w:val="21"/>
        </w:rPr>
      </w:pPr>
      <w:r w:rsidRPr="003F76FE">
        <w:rPr>
          <w:rFonts w:ascii="LSBSymbol" w:hAnsi="LSBSymbol" w:cs="LSBSymbol"/>
          <w:bCs/>
          <w:sz w:val="21"/>
          <w:szCs w:val="21"/>
        </w:rPr>
        <w:t>C</w:t>
      </w:r>
      <w:r>
        <w:rPr>
          <w:rFonts w:ascii="LSBSymbol" w:hAnsi="LSBSymbol" w:cs="LSBSymbol"/>
          <w:b/>
          <w:bCs/>
          <w:sz w:val="21"/>
          <w:szCs w:val="21"/>
        </w:rPr>
        <w:t xml:space="preserve"> </w:t>
      </w:r>
      <w:r w:rsidRPr="00252425">
        <w:rPr>
          <w:rFonts w:ascii="Times New Roman" w:hAnsi="Times New Roman"/>
          <w:b/>
          <w:bCs/>
          <w:sz w:val="21"/>
          <w:szCs w:val="21"/>
        </w:rPr>
        <w:t>Accept our prayer for the sake of Jesus Christ, our Savior.  Amen</w:t>
      </w:r>
    </w:p>
    <w:p w:rsidR="00DD4613" w:rsidRDefault="00DD4613" w:rsidP="00EA7E36">
      <w:pPr>
        <w:pStyle w:val="Body"/>
        <w:jc w:val="both"/>
      </w:pPr>
    </w:p>
    <w:p w:rsidR="00DD4613" w:rsidRDefault="00AC7B74" w:rsidP="00EA7E36">
      <w:pPr>
        <w:pStyle w:val="Rubric"/>
        <w:jc w:val="both"/>
      </w:pPr>
      <w:r>
        <w:t>Sit</w:t>
      </w:r>
    </w:p>
    <w:p w:rsidR="00DD4613" w:rsidRDefault="00DD4613">
      <w:pPr>
        <w:pStyle w:val="Body"/>
      </w:pPr>
    </w:p>
    <w:p w:rsidR="00DD4613" w:rsidRDefault="00AC7B74">
      <w:pPr>
        <w:pStyle w:val="Caption"/>
        <w:tabs>
          <w:tab w:val="right" w:pos="6480"/>
        </w:tabs>
      </w:pPr>
      <w:r>
        <w:t>Offering</w:t>
      </w:r>
    </w:p>
    <w:p w:rsidR="00DD4613" w:rsidRDefault="00AC7B74" w:rsidP="00A722E2">
      <w:pPr>
        <w:pStyle w:val="Rubric"/>
        <w:jc w:val="both"/>
      </w:pPr>
      <w:r>
        <w:t>[Please fill out a sheet in the attendance book.  Visitors, please include your address.  If you have a prayer request for the church prayer chain, please write it at the top of the sheet.]</w:t>
      </w:r>
    </w:p>
    <w:p w:rsidR="001764E1" w:rsidRDefault="001764E1" w:rsidP="00A722E2">
      <w:pPr>
        <w:pStyle w:val="Rubric"/>
        <w:jc w:val="both"/>
      </w:pPr>
    </w:p>
    <w:p w:rsidR="00DD4613" w:rsidRDefault="00AC7B74">
      <w:pPr>
        <w:pStyle w:val="Rubric"/>
      </w:pPr>
      <w:r>
        <w:t>Stand</w:t>
      </w:r>
    </w:p>
    <w:p w:rsidR="00C31492" w:rsidRDefault="00C31492">
      <w:pPr>
        <w:pStyle w:val="Body"/>
      </w:pPr>
    </w:p>
    <w:p w:rsidR="00DD4613" w:rsidRDefault="00AC7B74">
      <w:pPr>
        <w:pStyle w:val="Caption"/>
        <w:tabs>
          <w:tab w:val="right" w:pos="6480"/>
        </w:tabs>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159</w:t>
      </w:r>
    </w:p>
    <w:p w:rsidR="00DD4613" w:rsidRDefault="0063473D">
      <w:pPr>
        <w:pStyle w:val="Body"/>
      </w:pPr>
      <w:r>
        <w:rPr>
          <w:noProof/>
        </w:rPr>
        <w:drawing>
          <wp:inline distT="0" distB="0" distL="0" distR="0">
            <wp:extent cx="3495675" cy="41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5675" cy="419100"/>
                    </a:xfrm>
                    <a:prstGeom prst="rect">
                      <a:avLst/>
                    </a:prstGeom>
                    <a:noFill/>
                    <a:ln>
                      <a:noFill/>
                    </a:ln>
                  </pic:spPr>
                </pic:pic>
              </a:graphicData>
            </a:graphic>
          </wp:inline>
        </w:drawing>
      </w:r>
    </w:p>
    <w:p w:rsidR="00DD4613" w:rsidRDefault="0063473D">
      <w:pPr>
        <w:pStyle w:val="Body"/>
      </w:pPr>
      <w:r>
        <w:rPr>
          <w:noProof/>
        </w:rPr>
        <w:drawing>
          <wp:inline distT="0" distB="0" distL="0" distR="0">
            <wp:extent cx="3495675" cy="552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5675"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495675"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D4613" w:rsidRDefault="0063473D">
      <w:pPr>
        <w:pStyle w:val="Body"/>
      </w:pPr>
      <w:r>
        <w:rPr>
          <w:noProof/>
        </w:rPr>
        <w:drawing>
          <wp:inline distT="0" distB="0" distL="0" distR="0">
            <wp:extent cx="3495675" cy="619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5675" cy="619125"/>
                    </a:xfrm>
                    <a:prstGeom prst="rect">
                      <a:avLst/>
                    </a:prstGeom>
                    <a:noFill/>
                    <a:ln>
                      <a:noFill/>
                    </a:ln>
                  </pic:spPr>
                </pic:pic>
              </a:graphicData>
            </a:graphic>
          </wp:inline>
        </w:drawing>
      </w:r>
    </w:p>
    <w:p w:rsidR="00DD4613" w:rsidRDefault="0063473D">
      <w:pPr>
        <w:pStyle w:val="Body"/>
      </w:pPr>
      <w:r>
        <w:rPr>
          <w:noProof/>
        </w:rPr>
        <w:drawing>
          <wp:inline distT="0" distB="0" distL="0" distR="0">
            <wp:extent cx="3495675" cy="533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D4613" w:rsidRDefault="0063473D">
      <w:pPr>
        <w:pStyle w:val="Body"/>
      </w:pPr>
      <w:r>
        <w:rPr>
          <w:noProof/>
        </w:rPr>
        <w:drawing>
          <wp:inline distT="0" distB="0" distL="0" distR="0">
            <wp:extent cx="3495675" cy="533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D4613" w:rsidRDefault="00DD4613">
      <w:pPr>
        <w:pStyle w:val="Body"/>
      </w:pPr>
    </w:p>
    <w:p w:rsidR="00DD4613" w:rsidRDefault="00AC7B74">
      <w:pPr>
        <w:pStyle w:val="Heading"/>
      </w:pPr>
      <w:r>
        <w:t>Service of the Sacrament</w:t>
      </w:r>
    </w:p>
    <w:p w:rsidR="00DD4613" w:rsidRDefault="00AC7B74">
      <w:pPr>
        <w:pStyle w:val="Caption"/>
        <w:tabs>
          <w:tab w:val="right" w:pos="6480"/>
        </w:tabs>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160</w:t>
      </w:r>
    </w:p>
    <w:p w:rsidR="00DD4613" w:rsidRDefault="0063473D">
      <w:pPr>
        <w:pStyle w:val="Body"/>
      </w:pPr>
      <w:r>
        <w:rPr>
          <w:noProof/>
        </w:rPr>
        <w:drawing>
          <wp:inline distT="0" distB="0" distL="0" distR="0">
            <wp:extent cx="2933700" cy="438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2933700" cy="552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2933700" cy="552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2933700" cy="523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p>
    <w:p w:rsidR="00DD4613" w:rsidRDefault="0063473D">
      <w:pPr>
        <w:pStyle w:val="Body"/>
      </w:pPr>
      <w:r>
        <w:rPr>
          <w:noProof/>
        </w:rPr>
        <w:drawing>
          <wp:inline distT="0" distB="0" distL="0" distR="0">
            <wp:extent cx="2933700" cy="552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2933700" cy="552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rsidR="00DD4613" w:rsidRDefault="00DD4613">
      <w:pPr>
        <w:pStyle w:val="Body"/>
      </w:pPr>
    </w:p>
    <w:p w:rsidR="00DD4613" w:rsidRDefault="00AC7B74">
      <w:pPr>
        <w:pStyle w:val="Caption"/>
        <w:tabs>
          <w:tab w:val="right" w:pos="6480"/>
        </w:tabs>
      </w:pPr>
      <w:r>
        <w:t>Proper Preface (Full)</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It is truly good, right, and salutary that we should at all times and in all places give thanks to You, holy Lord, almighty Father, everlasting God, through Jesus Christ, our Lord, who at His transfiguration revealed His glory to His disciples that they might be strengthened to proclaim His cross and resurrection and with all the faithful look forward to the glory of life everlasting.  Therefore with angels and archangels and with all the company of heaven we laud and magnify Your glorious name, evermore praising You and saying:</w:t>
      </w:r>
    </w:p>
    <w:p w:rsidR="00A722E2" w:rsidRDefault="00A722E2">
      <w:pPr>
        <w:pStyle w:val="Caption"/>
        <w:tabs>
          <w:tab w:val="right" w:pos="6480"/>
        </w:tabs>
      </w:pPr>
    </w:p>
    <w:p w:rsidR="00DD4613" w:rsidRDefault="00AC7B74">
      <w:pPr>
        <w:pStyle w:val="Caption"/>
        <w:tabs>
          <w:tab w:val="right" w:pos="6480"/>
        </w:tabs>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161</w:t>
      </w:r>
    </w:p>
    <w:p w:rsidR="00DD4613" w:rsidRDefault="0063473D">
      <w:pPr>
        <w:pStyle w:val="Body"/>
      </w:pPr>
      <w:r>
        <w:rPr>
          <w:noProof/>
        </w:rPr>
        <w:drawing>
          <wp:inline distT="0" distB="0" distL="0" distR="0">
            <wp:extent cx="3476625" cy="438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52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52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52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Prayer of Thanksgiving</w:t>
      </w:r>
      <w:r>
        <w:tab/>
      </w:r>
      <w:r>
        <w:rPr>
          <w:rFonts w:ascii="Times New Roman" w:hAnsi="Times New Roman" w:cs="Times New Roman"/>
          <w:b w:val="0"/>
          <w:bCs w:val="0"/>
          <w:i/>
          <w:iCs/>
          <w:sz w:val="20"/>
          <w:szCs w:val="20"/>
        </w:rPr>
        <w:t xml:space="preserve"> LSB 161</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Blessed are You, Lord of heaven and earth, for You have had mercy on those whom You created and sent Your only-begotten Son into our flesh to bear our sin and be our Savior. With repentant joy we receive the salvation accomplished for us by the all-availing sacrifice of His bo</w:t>
      </w:r>
      <w:r w:rsidR="00C20D1D">
        <w:t>dy and His blood on the cross.</w:t>
      </w:r>
    </w:p>
    <w:p w:rsidR="00DD4613" w:rsidRDefault="00AC7B74" w:rsidP="00EA7E36">
      <w:pPr>
        <w:pStyle w:val="Body"/>
        <w:ind w:left="1080"/>
        <w:jc w:val="both"/>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162</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Lord, remember us in Your kingdom and teach us to pray:</w:t>
      </w:r>
    </w:p>
    <w:p w:rsidR="00DD4613" w:rsidRDefault="00AC7B74" w:rsidP="00EA7E36">
      <w:pPr>
        <w:pStyle w:val="Body"/>
        <w:ind w:left="1080" w:hanging="360"/>
        <w:jc w:val="both"/>
      </w:pPr>
      <w:r>
        <w:rPr>
          <w:rFonts w:ascii="LSBSymbol" w:hAnsi="LSBSymbol" w:cs="LSBSymbol"/>
        </w:rPr>
        <w:t>C</w:t>
      </w:r>
      <w:r>
        <w:rPr>
          <w:rFonts w:ascii="LSBSymbol" w:hAnsi="LSBSymbol" w:cs="LSBSymbol"/>
        </w:rPr>
        <w:tab/>
      </w:r>
      <w:r w:rsidR="00C31492" w:rsidRPr="0079572B">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C31492" w:rsidRDefault="00C31492">
      <w:pPr>
        <w:pStyle w:val="Caption"/>
        <w:tabs>
          <w:tab w:val="right" w:pos="6480"/>
        </w:tabs>
      </w:pPr>
    </w:p>
    <w:p w:rsidR="00DD4613" w:rsidRDefault="00AC7B74">
      <w:pPr>
        <w:pStyle w:val="Caption"/>
        <w:tabs>
          <w:tab w:val="right" w:pos="6480"/>
        </w:tabs>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162</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r>
        <w:br/>
      </w:r>
      <w:r>
        <w:b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163</w:t>
      </w:r>
    </w:p>
    <w:p w:rsidR="00DD4613" w:rsidRDefault="0063473D">
      <w:pPr>
        <w:pStyle w:val="Body"/>
      </w:pPr>
      <w:r>
        <w:rPr>
          <w:noProof/>
        </w:rPr>
        <w:drawing>
          <wp:inline distT="0" distB="0" distL="0" distR="0">
            <wp:extent cx="2524125" cy="438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2524125"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DD4613" w:rsidRDefault="00DD4613">
      <w:pPr>
        <w:pStyle w:val="Body"/>
      </w:pPr>
    </w:p>
    <w:p w:rsidR="00DD4613" w:rsidRDefault="00AC7B74">
      <w:pPr>
        <w:pStyle w:val="Caption"/>
        <w:tabs>
          <w:tab w:val="right" w:pos="6480"/>
        </w:tabs>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163</w:t>
      </w:r>
    </w:p>
    <w:p w:rsidR="00DD4613" w:rsidRDefault="0063473D">
      <w:pPr>
        <w:pStyle w:val="Body"/>
      </w:pPr>
      <w:r>
        <w:rPr>
          <w:noProof/>
        </w:rPr>
        <w:drawing>
          <wp:inline distT="0" distB="0" distL="0" distR="0">
            <wp:extent cx="3476625" cy="438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52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52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52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DD4613" w:rsidRDefault="00DD4613">
      <w:pPr>
        <w:pStyle w:val="Body"/>
      </w:pPr>
    </w:p>
    <w:p w:rsidR="00DD4613" w:rsidRDefault="00AC7B74">
      <w:pPr>
        <w:pStyle w:val="Rubric"/>
      </w:pPr>
      <w:r>
        <w:t>Sit</w:t>
      </w:r>
    </w:p>
    <w:p w:rsidR="00984B3C" w:rsidRDefault="00984B3C">
      <w:pPr>
        <w:pStyle w:val="Body"/>
      </w:pPr>
    </w:p>
    <w:p w:rsidR="00DD4613" w:rsidRDefault="00AC7B74">
      <w:pPr>
        <w:pStyle w:val="Caption"/>
        <w:tabs>
          <w:tab w:val="right" w:pos="6480"/>
        </w:tabs>
      </w:pPr>
      <w:r>
        <w:t>Distribution</w:t>
      </w:r>
    </w:p>
    <w:p w:rsidR="00DD4613" w:rsidRDefault="00AC7B74" w:rsidP="00EA7E36">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A722E2" w:rsidRDefault="00A722E2" w:rsidP="00EA7E36">
      <w:pPr>
        <w:pStyle w:val="Body"/>
        <w:jc w:val="both"/>
      </w:pPr>
    </w:p>
    <w:p w:rsidR="001F0298" w:rsidRDefault="001F0298" w:rsidP="001F0298">
      <w:pPr>
        <w:pStyle w:val="Caption"/>
        <w:tabs>
          <w:tab w:val="right" w:pos="6480"/>
        </w:tabs>
        <w:rPr>
          <w:rFonts w:ascii="Times New Roman" w:hAnsi="Times New Roman" w:cs="Times New Roman"/>
          <w:b w:val="0"/>
          <w:bCs w:val="0"/>
          <w:i/>
          <w:iCs/>
          <w:sz w:val="20"/>
          <w:szCs w:val="20"/>
        </w:rPr>
      </w:pPr>
      <w:r>
        <w:t>Hymn                    'Tis Good, Lord, to Be Here</w:t>
      </w:r>
      <w:r>
        <w:tab/>
      </w:r>
      <w:r>
        <w:rPr>
          <w:rFonts w:ascii="Times New Roman" w:hAnsi="Times New Roman" w:cs="Times New Roman"/>
          <w:b w:val="0"/>
          <w:bCs w:val="0"/>
          <w:i/>
          <w:iCs/>
          <w:sz w:val="20"/>
          <w:szCs w:val="20"/>
        </w:rPr>
        <w:t xml:space="preserve"> LSB 414</w:t>
      </w:r>
    </w:p>
    <w:p w:rsidR="00DD4613" w:rsidRDefault="00C31492">
      <w:pPr>
        <w:pStyle w:val="Caption"/>
        <w:tabs>
          <w:tab w:val="right" w:pos="6480"/>
        </w:tabs>
        <w:rPr>
          <w:rFonts w:ascii="Times New Roman" w:hAnsi="Times New Roman" w:cs="Times New Roman"/>
          <w:b w:val="0"/>
          <w:bCs w:val="0"/>
          <w:i/>
          <w:iCs/>
          <w:sz w:val="20"/>
          <w:szCs w:val="20"/>
        </w:rPr>
      </w:pPr>
      <w:r>
        <w:t xml:space="preserve">Hymn       </w:t>
      </w:r>
      <w:r w:rsidR="008E02A8">
        <w:t xml:space="preserve"> </w:t>
      </w:r>
      <w:r w:rsidR="00F91692">
        <w:t xml:space="preserve">    </w:t>
      </w:r>
      <w:r w:rsidR="008E02A8">
        <w:t xml:space="preserve"> </w:t>
      </w:r>
      <w:r w:rsidR="0097169D">
        <w:t xml:space="preserve"> </w:t>
      </w:r>
      <w:r>
        <w:t xml:space="preserve"> </w:t>
      </w:r>
      <w:r w:rsidR="00AC7B74">
        <w:t xml:space="preserve"> Thine the Amen, Thine the Praise</w:t>
      </w:r>
      <w:r w:rsidR="00AC7B74">
        <w:tab/>
      </w:r>
      <w:r w:rsidR="00AC7B74">
        <w:rPr>
          <w:rFonts w:ascii="Times New Roman" w:hAnsi="Times New Roman" w:cs="Times New Roman"/>
          <w:b w:val="0"/>
          <w:bCs w:val="0"/>
          <w:i/>
          <w:iCs/>
          <w:sz w:val="20"/>
          <w:szCs w:val="20"/>
        </w:rPr>
        <w:t xml:space="preserve"> LSB 680</w:t>
      </w:r>
    </w:p>
    <w:p w:rsidR="00DD4613" w:rsidRDefault="00C31492">
      <w:pPr>
        <w:pStyle w:val="Caption"/>
        <w:tabs>
          <w:tab w:val="right" w:pos="6480"/>
        </w:tabs>
        <w:rPr>
          <w:rFonts w:ascii="Times New Roman" w:hAnsi="Times New Roman" w:cs="Times New Roman"/>
          <w:b w:val="0"/>
          <w:bCs w:val="0"/>
          <w:i/>
          <w:iCs/>
          <w:sz w:val="20"/>
          <w:szCs w:val="20"/>
        </w:rPr>
      </w:pPr>
      <w:r>
        <w:t xml:space="preserve">Hymn            </w:t>
      </w:r>
      <w:r w:rsidR="00F91692">
        <w:t xml:space="preserve">     </w:t>
      </w:r>
      <w:r w:rsidR="008E02A8">
        <w:t xml:space="preserve">     </w:t>
      </w:r>
      <w:r>
        <w:t xml:space="preserve"> </w:t>
      </w:r>
      <w:r w:rsidR="00AC7B74">
        <w:t xml:space="preserve"> Alleluia! Sing to Jesus</w:t>
      </w:r>
      <w:r w:rsidR="00AC7B74">
        <w:tab/>
      </w:r>
      <w:r w:rsidR="00AC7B74">
        <w:rPr>
          <w:rFonts w:ascii="Times New Roman" w:hAnsi="Times New Roman" w:cs="Times New Roman"/>
          <w:b w:val="0"/>
          <w:bCs w:val="0"/>
          <w:i/>
          <w:iCs/>
          <w:sz w:val="20"/>
          <w:szCs w:val="20"/>
        </w:rPr>
        <w:t xml:space="preserve"> LSB 821</w:t>
      </w:r>
    </w:p>
    <w:p w:rsidR="00DD4613" w:rsidRDefault="00DD4613">
      <w:pPr>
        <w:pStyle w:val="Body"/>
      </w:pPr>
    </w:p>
    <w:p w:rsidR="00DD4613" w:rsidRDefault="00AC7B74">
      <w:pPr>
        <w:pStyle w:val="Rubric"/>
      </w:pPr>
      <w:r>
        <w:t>Stand</w:t>
      </w:r>
    </w:p>
    <w:p w:rsidR="00543766" w:rsidRDefault="00543766">
      <w:pPr>
        <w:pStyle w:val="Rubric"/>
      </w:pPr>
    </w:p>
    <w:p w:rsidR="00DD4613" w:rsidRDefault="00AC7B74">
      <w:pPr>
        <w:pStyle w:val="Rubric"/>
      </w:pPr>
      <w:r>
        <w:t>In dismissing the communicants, the following is said:</w:t>
      </w:r>
    </w:p>
    <w:p w:rsidR="00DD4613" w:rsidRDefault="00DD4613">
      <w:pPr>
        <w:pStyle w:val="Body"/>
      </w:pPr>
    </w:p>
    <w:p w:rsidR="00DD4613" w:rsidRDefault="00AC7B74">
      <w:pPr>
        <w:pStyle w:val="Caption"/>
        <w:tabs>
          <w:tab w:val="right" w:pos="6480"/>
        </w:tabs>
      </w:pPr>
      <w:r>
        <w:t>The Dismissal</w:t>
      </w:r>
    </w:p>
    <w:p w:rsidR="00DD4613" w:rsidRDefault="00AC7B74" w:rsidP="00EA7E36">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DD4613" w:rsidRDefault="00AC7B74" w:rsidP="00EA7E36">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10E0E" w:rsidRDefault="00E10E0E" w:rsidP="00EA7E36">
      <w:pPr>
        <w:pStyle w:val="Body"/>
        <w:ind w:left="1080" w:hanging="360"/>
        <w:jc w:val="both"/>
        <w:rPr>
          <w:b/>
          <w:bCs/>
        </w:rPr>
      </w:pPr>
    </w:p>
    <w:p w:rsidR="00DD4613" w:rsidRDefault="00C31492">
      <w:pPr>
        <w:pStyle w:val="Caption"/>
        <w:tabs>
          <w:tab w:val="right" w:pos="6480"/>
        </w:tabs>
        <w:rPr>
          <w:rFonts w:ascii="Times New Roman" w:hAnsi="Times New Roman" w:cs="Times New Roman"/>
          <w:b w:val="0"/>
          <w:bCs w:val="0"/>
          <w:i/>
          <w:iCs/>
          <w:sz w:val="20"/>
          <w:szCs w:val="20"/>
        </w:rPr>
      </w:pPr>
      <w:r>
        <w:t>Post-Communion Canticle--</w:t>
      </w:r>
      <w:r w:rsidR="00AC7B74">
        <w:t>Thank the Lord</w:t>
      </w:r>
      <w:r w:rsidR="00AC7B74">
        <w:tab/>
      </w:r>
      <w:r w:rsidR="00AC7B74">
        <w:rPr>
          <w:rFonts w:ascii="Times New Roman" w:hAnsi="Times New Roman" w:cs="Times New Roman"/>
          <w:b w:val="0"/>
          <w:bCs w:val="0"/>
          <w:i/>
          <w:iCs/>
          <w:sz w:val="20"/>
          <w:szCs w:val="20"/>
        </w:rPr>
        <w:t xml:space="preserve"> LSB 164</w:t>
      </w:r>
    </w:p>
    <w:p w:rsidR="00DD4613" w:rsidRDefault="0063473D">
      <w:pPr>
        <w:pStyle w:val="Body"/>
      </w:pPr>
      <w:r>
        <w:rPr>
          <w:noProof/>
        </w:rPr>
        <w:drawing>
          <wp:inline distT="0" distB="0" distL="0" distR="0">
            <wp:extent cx="3476625" cy="438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81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810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DD4613" w:rsidRDefault="0063473D">
      <w:pPr>
        <w:pStyle w:val="Body"/>
      </w:pPr>
      <w:r>
        <w:rPr>
          <w:noProof/>
        </w:rPr>
        <w:drawing>
          <wp:inline distT="0" distB="0" distL="0" distR="0">
            <wp:extent cx="3476625" cy="5810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583F86" w:rsidRDefault="00583F86">
      <w:pPr>
        <w:pStyle w:val="Caption"/>
        <w:tabs>
          <w:tab w:val="right" w:pos="6480"/>
        </w:tabs>
      </w:pPr>
    </w:p>
    <w:p w:rsidR="00DD4613" w:rsidRDefault="00415904">
      <w:pPr>
        <w:pStyle w:val="Caption"/>
        <w:tabs>
          <w:tab w:val="right" w:pos="6480"/>
        </w:tabs>
        <w:rPr>
          <w:rFonts w:ascii="Times New Roman" w:hAnsi="Times New Roman" w:cs="Times New Roman"/>
          <w:b w:val="0"/>
          <w:bCs w:val="0"/>
          <w:i/>
          <w:iCs/>
          <w:sz w:val="20"/>
          <w:szCs w:val="20"/>
        </w:rPr>
      </w:pPr>
      <w:r>
        <w:t>Post-Communion Collect</w:t>
      </w:r>
      <w:r w:rsidR="00CE4F45">
        <w:t xml:space="preserve"> and Benediction</w:t>
      </w:r>
    </w:p>
    <w:p w:rsidR="00DD4613" w:rsidRDefault="00EA7E36" w:rsidP="00EA7E36">
      <w:pPr>
        <w:pStyle w:val="Body"/>
        <w:ind w:left="1080" w:hanging="360"/>
        <w:jc w:val="both"/>
      </w:pPr>
      <w:r>
        <w:rPr>
          <w:rFonts w:ascii="LSBSymbol" w:hAnsi="LSBSymbol" w:cs="LSBSymbol"/>
        </w:rPr>
        <w:t>P</w:t>
      </w:r>
      <w:r w:rsidR="00AC7B74">
        <w:rPr>
          <w:rFonts w:ascii="LSBSymbol" w:hAnsi="LSBSymbol" w:cs="LSBSymbol"/>
        </w:rPr>
        <w:tab/>
      </w:r>
      <w:r w:rsidR="00AC7B74">
        <w:t>Let us pray.</w:t>
      </w:r>
    </w:p>
    <w:p w:rsidR="00DD4613" w:rsidRDefault="00AC7B74" w:rsidP="00EA7E36">
      <w:pPr>
        <w:pStyle w:val="Body"/>
        <w:ind w:left="108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DD4613" w:rsidRDefault="0063473D">
      <w:pPr>
        <w:pStyle w:val="Body"/>
      </w:pPr>
      <w:r>
        <w:rPr>
          <w:noProof/>
        </w:rPr>
        <w:drawing>
          <wp:inline distT="0" distB="0" distL="0" distR="0">
            <wp:extent cx="1085850" cy="3524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DD4613" w:rsidRDefault="00DD4613">
      <w:pPr>
        <w:pStyle w:val="Body"/>
      </w:pPr>
    </w:p>
    <w:p w:rsidR="00DD4613" w:rsidRDefault="0063473D">
      <w:pPr>
        <w:pStyle w:val="Body"/>
      </w:pPr>
      <w:r>
        <w:rPr>
          <w:noProof/>
        </w:rPr>
        <w:drawing>
          <wp:inline distT="0" distB="0" distL="0" distR="0">
            <wp:extent cx="2743200" cy="819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rsidR="00DD4613" w:rsidRDefault="0063473D">
      <w:pPr>
        <w:pStyle w:val="Body"/>
      </w:pPr>
      <w:r>
        <w:rPr>
          <w:noProof/>
        </w:rPr>
        <w:drawing>
          <wp:inline distT="0" distB="0" distL="0" distR="0">
            <wp:extent cx="2743200" cy="552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DD4613" w:rsidRDefault="00DD4613">
      <w:pPr>
        <w:pStyle w:val="Body"/>
      </w:pPr>
    </w:p>
    <w:p w:rsidR="00DD4613" w:rsidRDefault="00864628">
      <w:pPr>
        <w:pStyle w:val="Rubric"/>
      </w:pPr>
      <w:r>
        <w:t>Remain standing</w:t>
      </w:r>
    </w:p>
    <w:p w:rsidR="00DD4613" w:rsidRDefault="00DD4613">
      <w:pPr>
        <w:pStyle w:val="Body"/>
      </w:pPr>
    </w:p>
    <w:p w:rsidR="00DD4613" w:rsidRDefault="00C31492">
      <w:pPr>
        <w:pStyle w:val="Caption"/>
        <w:tabs>
          <w:tab w:val="right" w:pos="6480"/>
        </w:tabs>
        <w:rPr>
          <w:rFonts w:ascii="Times New Roman" w:hAnsi="Times New Roman" w:cs="Times New Roman"/>
          <w:b w:val="0"/>
          <w:bCs w:val="0"/>
          <w:i/>
          <w:iCs/>
          <w:sz w:val="20"/>
          <w:szCs w:val="20"/>
        </w:rPr>
      </w:pPr>
      <w:r>
        <w:t xml:space="preserve">Hymn          </w:t>
      </w:r>
      <w:r w:rsidR="00EA7E36">
        <w:t xml:space="preserve">  </w:t>
      </w:r>
      <w:r w:rsidR="00F91692">
        <w:t xml:space="preserve">        </w:t>
      </w:r>
      <w:r w:rsidR="00AC7B74">
        <w:t xml:space="preserve"> Alleluia, Song of Gladness</w:t>
      </w:r>
      <w:r w:rsidR="00AC7B74">
        <w:tab/>
      </w:r>
      <w:r w:rsidR="00AC7B74">
        <w:rPr>
          <w:rFonts w:ascii="Times New Roman" w:hAnsi="Times New Roman" w:cs="Times New Roman"/>
          <w:b w:val="0"/>
          <w:bCs w:val="0"/>
          <w:i/>
          <w:iCs/>
          <w:sz w:val="20"/>
          <w:szCs w:val="20"/>
        </w:rPr>
        <w:t xml:space="preserve"> LSB 417</w:t>
      </w:r>
    </w:p>
    <w:p w:rsidR="0088292E" w:rsidRDefault="0088292E" w:rsidP="00864628">
      <w:pPr>
        <w:pStyle w:val="Rubric"/>
      </w:pPr>
    </w:p>
    <w:p w:rsidR="00D10C0B" w:rsidRPr="00D10C0B" w:rsidRDefault="00D10C0B" w:rsidP="00D5532C">
      <w:pPr>
        <w:pStyle w:val="NoSpacing"/>
        <w:rPr>
          <w:rFonts w:ascii="Trebuchet MS" w:hAnsi="Trebuchet MS"/>
          <w:b/>
        </w:rPr>
      </w:pPr>
      <w:r w:rsidRPr="000367A6">
        <w:rPr>
          <w:rFonts w:ascii="Trebuchet MS" w:hAnsi="Trebuchet MS"/>
          <w:b/>
        </w:rPr>
        <w:t>Postlude</w:t>
      </w:r>
      <w:r w:rsidR="000367A6">
        <w:rPr>
          <w:rFonts w:ascii="Trebuchet MS" w:hAnsi="Trebuchet MS"/>
          <w:b/>
        </w:rPr>
        <w:t xml:space="preserve">                            Jubilation                     Jason Payne</w:t>
      </w:r>
    </w:p>
    <w:p w:rsidR="00D10C0B" w:rsidRPr="00D5532C" w:rsidRDefault="00D10C0B" w:rsidP="00D5532C">
      <w:pPr>
        <w:pStyle w:val="NoSpacing"/>
      </w:pPr>
    </w:p>
    <w:p w:rsidR="00DD4613" w:rsidRPr="00C31492" w:rsidRDefault="00AC7B74" w:rsidP="00C31492">
      <w:pPr>
        <w:pStyle w:val="Caption"/>
        <w:tabs>
          <w:tab w:val="right" w:pos="6480"/>
        </w:tabs>
        <w:rPr>
          <w:sz w:val="16"/>
          <w:szCs w:val="16"/>
        </w:rPr>
      </w:pPr>
      <w:r w:rsidRPr="00C31492">
        <w:rPr>
          <w:sz w:val="16"/>
          <w:szCs w:val="16"/>
        </w:rPr>
        <w:t>Acknowledgments</w:t>
      </w:r>
    </w:p>
    <w:p w:rsidR="00DD4613" w:rsidRDefault="00AC7B74" w:rsidP="003C3C80">
      <w:pPr>
        <w:pStyle w:val="Body"/>
        <w:ind w:left="0"/>
        <w:jc w:val="both"/>
        <w:rPr>
          <w:sz w:val="16"/>
          <w:szCs w:val="16"/>
        </w:rPr>
      </w:pPr>
      <w:r w:rsidRPr="00C31492">
        <w:rPr>
          <w:sz w:val="16"/>
          <w:szCs w:val="16"/>
        </w:rPr>
        <w:t xml:space="preserve">Unless otherwise indicated, all scripture quotations are from </w:t>
      </w:r>
      <w:r w:rsidRPr="00C31492">
        <w:rPr>
          <w:i/>
          <w:iCs/>
          <w:sz w:val="16"/>
          <w:szCs w:val="16"/>
        </w:rPr>
        <w:t>The Holy Bible, English Standard Version</w:t>
      </w:r>
      <w:r w:rsidRPr="00C31492">
        <w:rPr>
          <w:sz w:val="16"/>
          <w:szCs w:val="16"/>
        </w:rPr>
        <w:t>, copyright © 2001 by Crossway Bibles, a division of Good News Publishers. Used by permission. All rights reserved.</w:t>
      </w:r>
      <w:r w:rsidR="00C31492" w:rsidRPr="00C31492">
        <w:rPr>
          <w:sz w:val="16"/>
          <w:szCs w:val="16"/>
        </w:rPr>
        <w:t xml:space="preserve"> </w:t>
      </w:r>
      <w:r w:rsidRPr="00C31492">
        <w:rPr>
          <w:sz w:val="16"/>
          <w:szCs w:val="16"/>
        </w:rPr>
        <w:t>Created by Lutheran Service Builder © 2006 Concordia Publishing House.</w:t>
      </w:r>
    </w:p>
    <w:p w:rsidR="00D5532C" w:rsidRPr="00DB140A" w:rsidRDefault="002863CE" w:rsidP="00D5532C">
      <w:pPr>
        <w:pStyle w:val="NoSpacing"/>
        <w:jc w:val="center"/>
        <w:rPr>
          <w:rFonts w:ascii="Calisto MT" w:hAnsi="Calisto MT"/>
          <w:b/>
          <w:sz w:val="28"/>
          <w:szCs w:val="28"/>
        </w:rPr>
      </w:pPr>
      <w:r>
        <w:rPr>
          <w:rFonts w:ascii="Calisto MT" w:hAnsi="Calisto MT"/>
          <w:b/>
          <w:sz w:val="28"/>
          <w:szCs w:val="28"/>
        </w:rPr>
        <w:br w:type="page"/>
      </w:r>
      <w:r w:rsidR="00D5532C" w:rsidRPr="00DB140A">
        <w:rPr>
          <w:rFonts w:ascii="Calisto MT" w:hAnsi="Calisto MT"/>
          <w:b/>
          <w:sz w:val="28"/>
          <w:szCs w:val="28"/>
        </w:rPr>
        <w:t>LIFE AND LIVING ITEMS AT ZION</w:t>
      </w:r>
    </w:p>
    <w:p w:rsidR="00D5532C" w:rsidRPr="00C10EEC" w:rsidRDefault="00D5532C" w:rsidP="00D5532C">
      <w:pPr>
        <w:widowControl w:val="0"/>
        <w:autoSpaceDE w:val="0"/>
        <w:autoSpaceDN w:val="0"/>
        <w:adjustRightInd w:val="0"/>
        <w:spacing w:after="0" w:line="240" w:lineRule="auto"/>
        <w:jc w:val="center"/>
        <w:rPr>
          <w:rFonts w:ascii="Wingdings" w:hAnsi="Wingdings" w:cs="Wingdings"/>
          <w:b/>
          <w:bCs/>
          <w:color w:val="000000"/>
          <w:sz w:val="21"/>
          <w:szCs w:val="21"/>
        </w:rPr>
      </w:pP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p>
    <w:p w:rsidR="00D5532C" w:rsidRDefault="00D5532C" w:rsidP="00A84641">
      <w:pPr>
        <w:pStyle w:val="NoSpacing"/>
        <w:jc w:val="both"/>
        <w:rPr>
          <w:rFonts w:ascii="Times New Roman" w:hAnsi="Times New Roman"/>
          <w:b/>
          <w:sz w:val="21"/>
          <w:szCs w:val="21"/>
          <w:u w:val="single"/>
        </w:rPr>
      </w:pPr>
    </w:p>
    <w:p w:rsidR="00C4476B" w:rsidRDefault="00487D79" w:rsidP="00B31A88">
      <w:pPr>
        <w:tabs>
          <w:tab w:val="left" w:pos="360"/>
        </w:tabs>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 xml:space="preserve">EXPLANATION ABOUT THE WORDS OF </w:t>
      </w:r>
      <w:r w:rsidR="00A84641">
        <w:rPr>
          <w:rFonts w:ascii="Times New Roman" w:hAnsi="Times New Roman"/>
          <w:b/>
          <w:bCs/>
          <w:sz w:val="21"/>
          <w:szCs w:val="21"/>
          <w:u w:val="single"/>
        </w:rPr>
        <w:t xml:space="preserve">THE </w:t>
      </w:r>
      <w:r w:rsidR="001C5868">
        <w:rPr>
          <w:rFonts w:ascii="Times New Roman" w:hAnsi="Times New Roman"/>
          <w:b/>
          <w:bCs/>
          <w:sz w:val="21"/>
          <w:szCs w:val="21"/>
          <w:u w:val="single"/>
        </w:rPr>
        <w:t>CHOIR ANTHEM</w:t>
      </w:r>
    </w:p>
    <w:p w:rsidR="00487D79" w:rsidRPr="00487D79" w:rsidRDefault="001C5868" w:rsidP="0066156A">
      <w:pPr>
        <w:tabs>
          <w:tab w:val="left" w:pos="360"/>
        </w:tabs>
        <w:spacing w:after="0" w:line="240" w:lineRule="auto"/>
        <w:jc w:val="both"/>
        <w:rPr>
          <w:rFonts w:ascii="Times New Roman" w:hAnsi="Times New Roman"/>
          <w:bCs/>
          <w:sz w:val="21"/>
          <w:szCs w:val="21"/>
        </w:rPr>
      </w:pPr>
      <w:r>
        <w:rPr>
          <w:rFonts w:ascii="Times New Roman" w:hAnsi="Times New Roman"/>
          <w:bCs/>
          <w:sz w:val="21"/>
          <w:szCs w:val="21"/>
        </w:rPr>
        <w:t xml:space="preserve">The Choir Anthem this morning, “Christus Pardox” has a fascinating text, which delves into deep teachings about Jesus Christ being both God and man. The </w:t>
      </w:r>
      <w:r w:rsidR="00487D79">
        <w:rPr>
          <w:rFonts w:ascii="Times New Roman" w:hAnsi="Times New Roman"/>
          <w:bCs/>
          <w:sz w:val="21"/>
          <w:szCs w:val="21"/>
        </w:rPr>
        <w:t>doctrine</w:t>
      </w:r>
      <w:r>
        <w:rPr>
          <w:rFonts w:ascii="Times New Roman" w:hAnsi="Times New Roman"/>
          <w:bCs/>
          <w:sz w:val="21"/>
          <w:szCs w:val="21"/>
        </w:rPr>
        <w:t xml:space="preserve"> of </w:t>
      </w:r>
      <w:r w:rsidR="00487D79">
        <w:rPr>
          <w:rFonts w:ascii="Times New Roman" w:hAnsi="Times New Roman"/>
          <w:bCs/>
          <w:sz w:val="21"/>
          <w:szCs w:val="21"/>
        </w:rPr>
        <w:t xml:space="preserve">the two natures </w:t>
      </w:r>
      <w:r>
        <w:rPr>
          <w:rFonts w:ascii="Times New Roman" w:hAnsi="Times New Roman"/>
          <w:bCs/>
          <w:sz w:val="21"/>
          <w:szCs w:val="21"/>
        </w:rPr>
        <w:t xml:space="preserve">of Jesus Christ (Divine Nature and Human Nature) </w:t>
      </w:r>
      <w:r w:rsidR="00487D79">
        <w:rPr>
          <w:rFonts w:ascii="Times New Roman" w:hAnsi="Times New Roman"/>
          <w:bCs/>
          <w:sz w:val="21"/>
          <w:szCs w:val="21"/>
        </w:rPr>
        <w:t>naturally generate paradoxical claims,</w:t>
      </w:r>
      <w:r>
        <w:rPr>
          <w:rFonts w:ascii="Times New Roman" w:hAnsi="Times New Roman"/>
          <w:bCs/>
          <w:sz w:val="21"/>
          <w:szCs w:val="21"/>
        </w:rPr>
        <w:t xml:space="preserve"> all of which are true, while seeming to be contradictory. </w:t>
      </w:r>
      <w:r w:rsidR="00487D79">
        <w:rPr>
          <w:rFonts w:ascii="Times New Roman" w:hAnsi="Times New Roman"/>
          <w:bCs/>
          <w:sz w:val="21"/>
          <w:szCs w:val="21"/>
        </w:rPr>
        <w:t>Sylvia Dunston</w:t>
      </w:r>
      <w:r>
        <w:rPr>
          <w:rFonts w:ascii="Times New Roman" w:hAnsi="Times New Roman"/>
          <w:bCs/>
          <w:sz w:val="21"/>
          <w:szCs w:val="21"/>
        </w:rPr>
        <w:t>, the author of the text for “Christus Paradox,” gives a powerful poetic meditation on the mysteries of the natures of Jesus Christ. Here is a description of some of the seemingly contradictory but true statements in the anthem, reprinted from an explanation published with the anthem itself: “S</w:t>
      </w:r>
      <w:r w:rsidR="00487D79">
        <w:rPr>
          <w:rFonts w:ascii="Times New Roman" w:hAnsi="Times New Roman"/>
          <w:bCs/>
          <w:sz w:val="21"/>
          <w:szCs w:val="21"/>
        </w:rPr>
        <w:t>tanza 1 addresses Christ the Lord as both lamb and shepherd—a pair of images from John’s gospel, where Jesus is the sacrificial lamb of God who takes away the sin of the world, and also the Good Shepherd who lays down His life for the sheep. Again, Christ is both prince and slave; He’s the one who emptied Himself and took on the nature of a slave, and He’s also the one according to Acts 5 whom God exalted as “prince and savior.” Stanza 2 keeps the pattern of alternating status descriptions going with the phrase “shining in eternal glory: which probably refers back to Christ’s pre-existence. Then comes the phrase “beggar’d by a soldier’s toss,” which tells of the humiliation of being stripped by people who then gamble over your clothing. And every stanza addresses Christ as “the everlasting instant,” a phrase that gives us at once the universality and particularity of Christ, His divinity and humanity, His locatio</w:t>
      </w:r>
      <w:r w:rsidR="0016433B">
        <w:rPr>
          <w:rFonts w:ascii="Times New Roman" w:hAnsi="Times New Roman"/>
          <w:bCs/>
          <w:sz w:val="21"/>
          <w:szCs w:val="21"/>
        </w:rPr>
        <w:t>n on the human time strand and H</w:t>
      </w:r>
      <w:r w:rsidR="00487D79">
        <w:rPr>
          <w:rFonts w:ascii="Times New Roman" w:hAnsi="Times New Roman"/>
          <w:bCs/>
          <w:sz w:val="21"/>
          <w:szCs w:val="21"/>
        </w:rPr>
        <w:t>is transcend</w:t>
      </w:r>
      <w:r w:rsidR="00227143">
        <w:rPr>
          <w:rFonts w:ascii="Times New Roman" w:hAnsi="Times New Roman"/>
          <w:bCs/>
          <w:sz w:val="21"/>
          <w:szCs w:val="21"/>
        </w:rPr>
        <w:t>ence of all times and strands.</w:t>
      </w:r>
      <w:r>
        <w:rPr>
          <w:rFonts w:ascii="Times New Roman" w:hAnsi="Times New Roman"/>
          <w:bCs/>
          <w:sz w:val="21"/>
          <w:szCs w:val="21"/>
        </w:rPr>
        <w:t>”</w:t>
      </w:r>
    </w:p>
    <w:p w:rsidR="00C4476B" w:rsidRDefault="00C4476B" w:rsidP="0066156A">
      <w:pPr>
        <w:tabs>
          <w:tab w:val="left" w:pos="360"/>
        </w:tabs>
        <w:spacing w:after="0" w:line="240" w:lineRule="auto"/>
        <w:jc w:val="both"/>
        <w:rPr>
          <w:rFonts w:ascii="Times New Roman" w:hAnsi="Times New Roman"/>
          <w:b/>
          <w:bCs/>
          <w:sz w:val="21"/>
          <w:szCs w:val="21"/>
          <w:u w:val="single"/>
        </w:rPr>
      </w:pPr>
    </w:p>
    <w:p w:rsidR="001F4B31" w:rsidRPr="00013EC1" w:rsidRDefault="001F4B31" w:rsidP="001F4B31">
      <w:pPr>
        <w:pStyle w:val="NoSpacing"/>
        <w:rPr>
          <w:rFonts w:ascii="Times New Roman" w:eastAsiaTheme="minorEastAsia" w:hAnsi="Times New Roman"/>
          <w:b/>
          <w:bCs/>
          <w:sz w:val="21"/>
          <w:szCs w:val="21"/>
          <w:u w:val="single"/>
        </w:rPr>
      </w:pPr>
      <w:r w:rsidRPr="00013EC1">
        <w:rPr>
          <w:rFonts w:ascii="Times New Roman" w:eastAsiaTheme="minorEastAsia" w:hAnsi="Times New Roman"/>
          <w:b/>
          <w:bCs/>
          <w:sz w:val="21"/>
          <w:szCs w:val="21"/>
          <w:u w:val="single"/>
        </w:rPr>
        <w:t>SIGN UP FOR LENT SUPPERS</w:t>
      </w:r>
    </w:p>
    <w:p w:rsidR="001F4B31" w:rsidRDefault="001F4B31" w:rsidP="001F4B31">
      <w:pPr>
        <w:pStyle w:val="NoSpacing"/>
        <w:jc w:val="both"/>
        <w:rPr>
          <w:rFonts w:ascii="Times New Roman" w:eastAsiaTheme="minorEastAsia" w:hAnsi="Times New Roman"/>
          <w:bCs/>
          <w:sz w:val="21"/>
          <w:szCs w:val="21"/>
        </w:rPr>
      </w:pPr>
      <w:r w:rsidRPr="00013EC1">
        <w:rPr>
          <w:rFonts w:ascii="Times New Roman" w:eastAsiaTheme="minorEastAsia" w:hAnsi="Times New Roman"/>
          <w:bCs/>
          <w:sz w:val="21"/>
          <w:szCs w:val="21"/>
        </w:rPr>
        <w:t xml:space="preserve">Lent is </w:t>
      </w:r>
      <w:r>
        <w:rPr>
          <w:rFonts w:ascii="Times New Roman" w:eastAsiaTheme="minorEastAsia" w:hAnsi="Times New Roman"/>
          <w:bCs/>
          <w:sz w:val="21"/>
          <w:szCs w:val="21"/>
        </w:rPr>
        <w:t>almost here</w:t>
      </w:r>
      <w:r w:rsidRPr="00013EC1">
        <w:rPr>
          <w:rFonts w:ascii="Times New Roman" w:eastAsiaTheme="minorEastAsia" w:hAnsi="Times New Roman"/>
          <w:bCs/>
          <w:sz w:val="21"/>
          <w:szCs w:val="21"/>
        </w:rPr>
        <w:t>, so it is time to sign up for Lenten Meals. Meals will be served before each Midweek Lenten Service on Wednesday evenings from 5:30 to 6:30. Choir rehearsal will begin at 6:00 on those evenings, and the evening worship service will begin at 7:00 PM. Here is a list of dates available, which will be updated as more people sign up.</w:t>
      </w:r>
    </w:p>
    <w:p w:rsidR="001F4B31" w:rsidRDefault="001F4B31"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 xml:space="preserve">February 26: </w:t>
      </w:r>
      <w:r w:rsidR="00800144">
        <w:rPr>
          <w:rFonts w:ascii="Times New Roman" w:eastAsiaTheme="minorEastAsia" w:hAnsi="Times New Roman"/>
          <w:bCs/>
          <w:sz w:val="21"/>
          <w:szCs w:val="21"/>
        </w:rPr>
        <w:t>Ladies Aid</w:t>
      </w:r>
      <w:r w:rsidR="0038188D">
        <w:rPr>
          <w:rFonts w:ascii="Times New Roman" w:eastAsiaTheme="minorEastAsia" w:hAnsi="Times New Roman"/>
          <w:bCs/>
          <w:sz w:val="21"/>
          <w:szCs w:val="21"/>
        </w:rPr>
        <w:t xml:space="preserve"> – Meatloaf, Baked Potatoes, Hot Dogs</w:t>
      </w:r>
    </w:p>
    <w:p w:rsidR="001F4B31" w:rsidRPr="00013EC1" w:rsidRDefault="001F4B31"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March 4</w:t>
      </w:r>
      <w:r w:rsidRPr="00013EC1">
        <w:rPr>
          <w:rFonts w:ascii="Times New Roman" w:eastAsiaTheme="minorEastAsia" w:hAnsi="Times New Roman"/>
          <w:bCs/>
          <w:sz w:val="21"/>
          <w:szCs w:val="21"/>
        </w:rPr>
        <w:t>:</w:t>
      </w:r>
    </w:p>
    <w:p w:rsidR="001F4B31" w:rsidRDefault="001F4B31"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March 11</w:t>
      </w:r>
      <w:r w:rsidRPr="00013EC1">
        <w:rPr>
          <w:rFonts w:ascii="Times New Roman" w:eastAsiaTheme="minorEastAsia" w:hAnsi="Times New Roman"/>
          <w:bCs/>
          <w:sz w:val="21"/>
          <w:szCs w:val="21"/>
        </w:rPr>
        <w:t>:</w:t>
      </w:r>
      <w:r>
        <w:rPr>
          <w:rFonts w:ascii="Times New Roman" w:eastAsiaTheme="minorEastAsia" w:hAnsi="Times New Roman"/>
          <w:bCs/>
          <w:sz w:val="21"/>
          <w:szCs w:val="21"/>
        </w:rPr>
        <w:t xml:space="preserve"> </w:t>
      </w:r>
    </w:p>
    <w:p w:rsidR="001F4B31" w:rsidRPr="00013EC1" w:rsidRDefault="001F4B31"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March 18</w:t>
      </w:r>
      <w:r w:rsidRPr="00013EC1">
        <w:rPr>
          <w:rFonts w:ascii="Times New Roman" w:eastAsiaTheme="minorEastAsia" w:hAnsi="Times New Roman"/>
          <w:bCs/>
          <w:sz w:val="21"/>
          <w:szCs w:val="21"/>
        </w:rPr>
        <w:t>:</w:t>
      </w:r>
      <w:r w:rsidR="00351D8D">
        <w:rPr>
          <w:rFonts w:ascii="Times New Roman" w:eastAsiaTheme="minorEastAsia" w:hAnsi="Times New Roman"/>
          <w:bCs/>
          <w:sz w:val="21"/>
          <w:szCs w:val="21"/>
        </w:rPr>
        <w:t xml:space="preserve"> Elders -</w:t>
      </w:r>
      <w:r w:rsidR="00261D3C">
        <w:rPr>
          <w:rFonts w:ascii="Times New Roman" w:eastAsiaTheme="minorEastAsia" w:hAnsi="Times New Roman"/>
          <w:bCs/>
          <w:sz w:val="21"/>
          <w:szCs w:val="21"/>
        </w:rPr>
        <w:t xml:space="preserve"> Lasagna, Salad, Bread</w:t>
      </w:r>
    </w:p>
    <w:p w:rsidR="001F4B31" w:rsidRPr="00013EC1" w:rsidRDefault="001F4B31"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March 25</w:t>
      </w:r>
      <w:r w:rsidRPr="00013EC1">
        <w:rPr>
          <w:rFonts w:ascii="Times New Roman" w:eastAsiaTheme="minorEastAsia" w:hAnsi="Times New Roman"/>
          <w:bCs/>
          <w:sz w:val="21"/>
          <w:szCs w:val="21"/>
        </w:rPr>
        <w:t>:</w:t>
      </w:r>
      <w:r w:rsidRPr="00AC22CA">
        <w:rPr>
          <w:rFonts w:ascii="Times New Roman" w:eastAsiaTheme="minorEastAsia" w:hAnsi="Times New Roman"/>
          <w:bCs/>
          <w:sz w:val="21"/>
          <w:szCs w:val="21"/>
        </w:rPr>
        <w:t xml:space="preserve"> </w:t>
      </w:r>
    </w:p>
    <w:p w:rsidR="0032726B" w:rsidRPr="00013EC1" w:rsidRDefault="0032726B" w:rsidP="0032726B">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April 1</w:t>
      </w:r>
      <w:r w:rsidRPr="00013EC1">
        <w:rPr>
          <w:rFonts w:ascii="Times New Roman" w:eastAsiaTheme="minorEastAsia" w:hAnsi="Times New Roman"/>
          <w:bCs/>
          <w:sz w:val="21"/>
          <w:szCs w:val="21"/>
        </w:rPr>
        <w:t xml:space="preserve">: </w:t>
      </w:r>
      <w:r>
        <w:rPr>
          <w:rFonts w:ascii="Times New Roman" w:eastAsiaTheme="minorEastAsia" w:hAnsi="Times New Roman"/>
          <w:bCs/>
          <w:sz w:val="21"/>
          <w:szCs w:val="21"/>
        </w:rPr>
        <w:t>Men’s Club - Tacos</w:t>
      </w:r>
    </w:p>
    <w:p w:rsidR="001F4B31" w:rsidRDefault="001F4B31"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April 8</w:t>
      </w:r>
      <w:r w:rsidRPr="00013EC1">
        <w:rPr>
          <w:rFonts w:ascii="Times New Roman" w:eastAsiaTheme="minorEastAsia" w:hAnsi="Times New Roman"/>
          <w:bCs/>
          <w:sz w:val="21"/>
          <w:szCs w:val="21"/>
        </w:rPr>
        <w:t>: Holy Week, no Wednesday service, no meal.</w:t>
      </w:r>
    </w:p>
    <w:p w:rsidR="00077395" w:rsidRDefault="00077395" w:rsidP="001F4B31">
      <w:pPr>
        <w:pStyle w:val="NoSpacing"/>
        <w:jc w:val="both"/>
        <w:rPr>
          <w:rFonts w:ascii="Times New Roman" w:eastAsiaTheme="minorEastAsia" w:hAnsi="Times New Roman"/>
          <w:bCs/>
          <w:sz w:val="21"/>
          <w:szCs w:val="21"/>
        </w:rPr>
      </w:pPr>
    </w:p>
    <w:p w:rsidR="001C5868" w:rsidRDefault="001C5868" w:rsidP="001F4B31">
      <w:pPr>
        <w:pStyle w:val="NoSpacing"/>
        <w:jc w:val="both"/>
        <w:rPr>
          <w:rFonts w:ascii="Times New Roman" w:eastAsiaTheme="minorEastAsia" w:hAnsi="Times New Roman"/>
          <w:bCs/>
          <w:sz w:val="21"/>
          <w:szCs w:val="21"/>
        </w:rPr>
      </w:pPr>
    </w:p>
    <w:p w:rsidR="001C5868" w:rsidRDefault="001C5868" w:rsidP="001F4B31">
      <w:pPr>
        <w:pStyle w:val="NoSpacing"/>
        <w:jc w:val="both"/>
        <w:rPr>
          <w:rFonts w:ascii="Times New Roman" w:eastAsiaTheme="minorEastAsia" w:hAnsi="Times New Roman"/>
          <w:bCs/>
          <w:sz w:val="21"/>
          <w:szCs w:val="21"/>
        </w:rPr>
      </w:pPr>
    </w:p>
    <w:p w:rsidR="00E66201" w:rsidRPr="00CA16CB" w:rsidRDefault="00E66201" w:rsidP="00E66201">
      <w:pPr>
        <w:pStyle w:val="NormalWeb"/>
        <w:jc w:val="both"/>
        <w:rPr>
          <w:b/>
          <w:bCs/>
          <w:sz w:val="21"/>
          <w:szCs w:val="21"/>
          <w:u w:val="single"/>
        </w:rPr>
      </w:pPr>
      <w:r w:rsidRPr="00CA16CB">
        <w:rPr>
          <w:b/>
          <w:bCs/>
          <w:sz w:val="21"/>
          <w:szCs w:val="21"/>
          <w:u w:val="single"/>
        </w:rPr>
        <w:t>HELPI</w:t>
      </w:r>
      <w:r>
        <w:rPr>
          <w:b/>
          <w:bCs/>
          <w:sz w:val="21"/>
          <w:szCs w:val="21"/>
          <w:u w:val="single"/>
        </w:rPr>
        <w:t>NG HANDS PROJECT COMING TO ZION</w:t>
      </w:r>
    </w:p>
    <w:p w:rsidR="00E66201" w:rsidRPr="00CA16CB" w:rsidRDefault="00E66201" w:rsidP="00E66201">
      <w:pPr>
        <w:pStyle w:val="NormalWeb"/>
        <w:jc w:val="both"/>
        <w:rPr>
          <w:bCs/>
          <w:sz w:val="21"/>
          <w:szCs w:val="21"/>
        </w:rPr>
      </w:pPr>
      <w:r w:rsidRPr="00CA16CB">
        <w:rPr>
          <w:bCs/>
          <w:sz w:val="21"/>
          <w:szCs w:val="21"/>
        </w:rPr>
        <w:t xml:space="preserve">God places His people in congregations and communities to be His hands to serve His people. The Evangelism Committee has been brainstorming about ways to help the congregation recognize opportunities the Lord presents before us to serve those around us. </w:t>
      </w:r>
      <w:r>
        <w:rPr>
          <w:bCs/>
          <w:sz w:val="21"/>
          <w:szCs w:val="21"/>
        </w:rPr>
        <w:t>There is a survey in today’s bulletin</w:t>
      </w:r>
      <w:r w:rsidRPr="00CA16CB">
        <w:rPr>
          <w:bCs/>
          <w:sz w:val="21"/>
          <w:szCs w:val="21"/>
        </w:rPr>
        <w:t xml:space="preserve"> asking how members would be willing to serve, such as helping with transportation, indoor work like cooking and cleaning, and outdoor activities such as yard work. </w:t>
      </w:r>
      <w:r>
        <w:rPr>
          <w:bCs/>
          <w:sz w:val="21"/>
          <w:szCs w:val="21"/>
        </w:rPr>
        <w:t xml:space="preserve">Please fill out your survey and place in the jars at the back of the church. </w:t>
      </w:r>
      <w:r w:rsidRPr="00CA16CB">
        <w:rPr>
          <w:bCs/>
          <w:sz w:val="21"/>
          <w:szCs w:val="21"/>
        </w:rPr>
        <w:t>After these responses are gathered, the Evangelism Committee will place a request card in the pews so that members can place a request for their brothers and sisters in Christ to come help them. Please begin thinking of what services you can offer to members of the congregation and community to provide a "Helping Hand" for those who might not be able to fulfill some of th</w:t>
      </w:r>
      <w:r>
        <w:rPr>
          <w:bCs/>
          <w:sz w:val="21"/>
          <w:szCs w:val="21"/>
        </w:rPr>
        <w:t>ese tasks on their own. Thanks!</w:t>
      </w:r>
    </w:p>
    <w:p w:rsidR="00E66201" w:rsidRDefault="00E66201" w:rsidP="001F4B31">
      <w:pPr>
        <w:pStyle w:val="NoSpacing"/>
        <w:jc w:val="both"/>
        <w:rPr>
          <w:rFonts w:ascii="Times New Roman" w:eastAsiaTheme="minorEastAsia" w:hAnsi="Times New Roman"/>
          <w:bCs/>
          <w:sz w:val="21"/>
          <w:szCs w:val="21"/>
        </w:rPr>
      </w:pPr>
    </w:p>
    <w:p w:rsidR="00726848" w:rsidRPr="00726848" w:rsidRDefault="00726848" w:rsidP="001F4B31">
      <w:pPr>
        <w:pStyle w:val="NoSpacing"/>
        <w:jc w:val="both"/>
        <w:rPr>
          <w:rFonts w:ascii="Times New Roman" w:eastAsiaTheme="minorEastAsia" w:hAnsi="Times New Roman"/>
          <w:b/>
          <w:bCs/>
          <w:sz w:val="21"/>
          <w:szCs w:val="21"/>
          <w:u w:val="single"/>
        </w:rPr>
      </w:pPr>
      <w:r w:rsidRPr="00726848">
        <w:rPr>
          <w:rFonts w:ascii="Times New Roman" w:eastAsiaTheme="minorEastAsia" w:hAnsi="Times New Roman"/>
          <w:b/>
          <w:bCs/>
          <w:sz w:val="21"/>
          <w:szCs w:val="21"/>
          <w:u w:val="single"/>
        </w:rPr>
        <w:t>MOTHER-DAUGH</w:t>
      </w:r>
      <w:r w:rsidR="002819BE">
        <w:rPr>
          <w:rFonts w:ascii="Times New Roman" w:eastAsiaTheme="minorEastAsia" w:hAnsi="Times New Roman"/>
          <w:b/>
          <w:bCs/>
          <w:sz w:val="21"/>
          <w:szCs w:val="21"/>
          <w:u w:val="single"/>
        </w:rPr>
        <w:t>T</w:t>
      </w:r>
      <w:r w:rsidRPr="00726848">
        <w:rPr>
          <w:rFonts w:ascii="Times New Roman" w:eastAsiaTheme="minorEastAsia" w:hAnsi="Times New Roman"/>
          <w:b/>
          <w:bCs/>
          <w:sz w:val="21"/>
          <w:szCs w:val="21"/>
          <w:u w:val="single"/>
        </w:rPr>
        <w:t>ER BANQUET—SAVE THE DATE!</w:t>
      </w:r>
    </w:p>
    <w:p w:rsidR="00726848" w:rsidRDefault="00726848" w:rsidP="001F4B3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 xml:space="preserve">Write Saturday, April 25, 2020 down in your calendar if you are a grandmother, mother, daughter, or granddaughter! Zion’s Men’s Club will again be hosting a special night for the ladies of the congregation featuring a meal, some games, and a special guest speaker. The speaker this year will be Sarah Gulselth, a radio host from KFUO Radio, heard every weekday morning on The Coffee Hour, and weekly on the podcast called “Lutheran Ladies’ Lounge.” You will not want to miss this special evening of fellowship with your female relatives and friends on Saturday, April 25, 2020. A sign-up sheet will be available soon, but make plans now to attend! </w:t>
      </w:r>
    </w:p>
    <w:p w:rsidR="00726848" w:rsidRDefault="00726848" w:rsidP="00726848">
      <w:pPr>
        <w:pStyle w:val="NoSpacing"/>
        <w:tabs>
          <w:tab w:val="left" w:pos="2482"/>
        </w:tabs>
        <w:jc w:val="both"/>
        <w:rPr>
          <w:rFonts w:ascii="Times New Roman" w:eastAsiaTheme="minorEastAsia" w:hAnsi="Times New Roman"/>
          <w:bCs/>
          <w:sz w:val="21"/>
          <w:szCs w:val="21"/>
        </w:rPr>
      </w:pPr>
    </w:p>
    <w:p w:rsidR="00BC2DE8" w:rsidRDefault="00BC2DE8" w:rsidP="00BC2DE8">
      <w:pPr>
        <w:tabs>
          <w:tab w:val="left" w:pos="360"/>
        </w:tabs>
        <w:spacing w:after="0" w:line="240" w:lineRule="auto"/>
        <w:jc w:val="both"/>
        <w:rPr>
          <w:rFonts w:ascii="Times New Roman" w:hAnsi="Times New Roman"/>
          <w:b/>
          <w:bCs/>
          <w:sz w:val="21"/>
          <w:szCs w:val="21"/>
          <w:u w:val="single"/>
        </w:rPr>
      </w:pPr>
      <w:r w:rsidRPr="00400088">
        <w:rPr>
          <w:rFonts w:ascii="Times New Roman" w:hAnsi="Times New Roman"/>
          <w:b/>
          <w:bCs/>
          <w:sz w:val="21"/>
          <w:szCs w:val="21"/>
          <w:u w:val="single"/>
        </w:rPr>
        <w:t>PRESCHOOL DIRECTOR AND TEACHER NEEDED</w:t>
      </w:r>
      <w:r>
        <w:rPr>
          <w:rFonts w:ascii="Times New Roman" w:hAnsi="Times New Roman"/>
          <w:b/>
          <w:bCs/>
          <w:sz w:val="21"/>
          <w:szCs w:val="21"/>
          <w:u w:val="single"/>
        </w:rPr>
        <w:t xml:space="preserve"> AT ZION</w:t>
      </w:r>
    </w:p>
    <w:p w:rsidR="00BC2DE8" w:rsidRPr="00400088" w:rsidRDefault="00BC2DE8" w:rsidP="00BC2DE8">
      <w:pPr>
        <w:tabs>
          <w:tab w:val="left" w:pos="360"/>
        </w:tabs>
        <w:spacing w:after="0" w:line="240" w:lineRule="auto"/>
        <w:jc w:val="both"/>
        <w:rPr>
          <w:rFonts w:ascii="Times New Roman" w:hAnsi="Times New Roman"/>
          <w:bCs/>
          <w:sz w:val="21"/>
          <w:szCs w:val="21"/>
        </w:rPr>
      </w:pPr>
      <w:r w:rsidRPr="00400088">
        <w:rPr>
          <w:rFonts w:ascii="Times New Roman" w:hAnsi="Times New Roman"/>
          <w:bCs/>
          <w:sz w:val="21"/>
          <w:szCs w:val="21"/>
        </w:rPr>
        <w:t>Zion Lutheran Church in Mascoutah, IL is seeking both a preschool director and a teacher for the 2020-2021 school year. The positions are each part-time for the morning hours, Monday</w:t>
      </w:r>
      <w:r w:rsidRPr="00400088">
        <w:rPr>
          <w:rFonts w:ascii="Tahoma" w:hAnsi="Tahoma" w:cs="Tahoma"/>
          <w:bCs/>
          <w:sz w:val="21"/>
          <w:szCs w:val="21"/>
        </w:rPr>
        <w:t>-</w:t>
      </w:r>
      <w:r w:rsidRPr="00400088">
        <w:rPr>
          <w:rFonts w:ascii="Times New Roman" w:hAnsi="Times New Roman"/>
          <w:bCs/>
          <w:sz w:val="21"/>
          <w:szCs w:val="21"/>
        </w:rPr>
        <w:t>Friday. If interested, please contact Robin, Zion</w:t>
      </w:r>
      <w:r w:rsidRPr="00400088">
        <w:rPr>
          <w:rFonts w:ascii="Tahoma" w:hAnsi="Tahoma" w:cs="Tahoma"/>
          <w:bCs/>
          <w:sz w:val="21"/>
          <w:szCs w:val="21"/>
        </w:rPr>
        <w:t>’</w:t>
      </w:r>
      <w:r w:rsidRPr="00400088">
        <w:rPr>
          <w:rFonts w:ascii="Times New Roman" w:hAnsi="Times New Roman"/>
          <w:bCs/>
          <w:sz w:val="21"/>
          <w:szCs w:val="21"/>
        </w:rPr>
        <w:t>s secretary, at 618-566-7345 for additional information.</w:t>
      </w:r>
    </w:p>
    <w:p w:rsidR="00BC2DE8" w:rsidRDefault="00BC2DE8" w:rsidP="001F4B31">
      <w:pPr>
        <w:pStyle w:val="NoSpacing"/>
        <w:jc w:val="both"/>
        <w:rPr>
          <w:rFonts w:ascii="Times New Roman" w:eastAsiaTheme="minorEastAsia" w:hAnsi="Times New Roman"/>
          <w:bCs/>
          <w:sz w:val="21"/>
          <w:szCs w:val="21"/>
        </w:rPr>
      </w:pPr>
    </w:p>
    <w:p w:rsidR="002A4E7D" w:rsidRPr="002A4E7D" w:rsidRDefault="002A4E7D" w:rsidP="002A4E7D">
      <w:pPr>
        <w:tabs>
          <w:tab w:val="left" w:pos="360"/>
        </w:tabs>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SATURDAY FAMILY MOVIE</w:t>
      </w:r>
    </w:p>
    <w:p w:rsidR="002A4E7D" w:rsidRPr="002A4E7D" w:rsidRDefault="002A4E7D" w:rsidP="002A4E7D">
      <w:pPr>
        <w:tabs>
          <w:tab w:val="left" w:pos="360"/>
        </w:tabs>
        <w:spacing w:after="0" w:line="240" w:lineRule="auto"/>
        <w:jc w:val="both"/>
        <w:rPr>
          <w:rFonts w:ascii="Times New Roman" w:hAnsi="Times New Roman"/>
          <w:bCs/>
          <w:sz w:val="21"/>
          <w:szCs w:val="21"/>
        </w:rPr>
      </w:pPr>
      <w:r w:rsidRPr="002A4E7D">
        <w:rPr>
          <w:rFonts w:ascii="Times New Roman" w:hAnsi="Times New Roman"/>
          <w:bCs/>
          <w:sz w:val="21"/>
          <w:szCs w:val="21"/>
        </w:rPr>
        <w:t xml:space="preserve">The Men’s Club will present </w:t>
      </w:r>
      <w:r w:rsidRPr="002A4E7D">
        <w:rPr>
          <w:rFonts w:ascii="Times New Roman" w:hAnsi="Times New Roman"/>
          <w:bCs/>
          <w:i/>
          <w:sz w:val="21"/>
          <w:szCs w:val="21"/>
        </w:rPr>
        <w:t>Sing</w:t>
      </w:r>
      <w:r w:rsidRPr="002A4E7D">
        <w:rPr>
          <w:rFonts w:ascii="Times New Roman" w:hAnsi="Times New Roman"/>
          <w:bCs/>
          <w:sz w:val="21"/>
          <w:szCs w:val="21"/>
        </w:rPr>
        <w:t xml:space="preserve"> on Saturday, March 14</w:t>
      </w:r>
      <w:r w:rsidRPr="002A4E7D">
        <w:rPr>
          <w:rFonts w:ascii="Times New Roman" w:hAnsi="Times New Roman"/>
          <w:bCs/>
          <w:sz w:val="21"/>
          <w:szCs w:val="21"/>
          <w:vertAlign w:val="superscript"/>
        </w:rPr>
        <w:t>th</w:t>
      </w:r>
      <w:r w:rsidRPr="002A4E7D">
        <w:rPr>
          <w:rFonts w:ascii="Times New Roman" w:hAnsi="Times New Roman"/>
          <w:bCs/>
          <w:sz w:val="21"/>
          <w:szCs w:val="21"/>
        </w:rPr>
        <w:t xml:space="preserve"> at 2:30 PM. This animated comedy features Buster Moon, an overly optimistic koala who stages the world’s greatest singing competition to save his crumbling theater; Rosita, an overworked and underappreciated mother of 25 piglets desperate to unleash her inner diva; and Ash, a punk rock porcupine with a beautiful voice. This is the last movie for this spring. Join us in the church basement for a free movie, soda, candy, and popcorn.</w:t>
      </w:r>
    </w:p>
    <w:p w:rsidR="002A4E7D" w:rsidRDefault="002A4E7D" w:rsidP="00077395">
      <w:pPr>
        <w:tabs>
          <w:tab w:val="left" w:pos="360"/>
        </w:tabs>
        <w:spacing w:after="0" w:line="240" w:lineRule="auto"/>
        <w:jc w:val="both"/>
        <w:rPr>
          <w:rFonts w:ascii="Times New Roman" w:hAnsi="Times New Roman"/>
          <w:b/>
          <w:bCs/>
          <w:sz w:val="21"/>
          <w:szCs w:val="21"/>
          <w:u w:val="single"/>
        </w:rPr>
      </w:pPr>
    </w:p>
    <w:p w:rsidR="00077395" w:rsidRPr="00472380" w:rsidRDefault="00077395" w:rsidP="00077395">
      <w:pPr>
        <w:tabs>
          <w:tab w:val="left" w:pos="360"/>
        </w:tabs>
        <w:spacing w:after="0" w:line="240" w:lineRule="auto"/>
        <w:jc w:val="both"/>
        <w:rPr>
          <w:rFonts w:ascii="Times New Roman" w:hAnsi="Times New Roman"/>
          <w:b/>
          <w:bCs/>
          <w:sz w:val="21"/>
          <w:szCs w:val="21"/>
          <w:u w:val="single"/>
        </w:rPr>
      </w:pPr>
      <w:r w:rsidRPr="00472380">
        <w:rPr>
          <w:rFonts w:ascii="Times New Roman" w:hAnsi="Times New Roman"/>
          <w:b/>
          <w:bCs/>
          <w:sz w:val="21"/>
          <w:szCs w:val="21"/>
          <w:u w:val="single"/>
        </w:rPr>
        <w:t>YOUTH GROUP PUZZLE NIGHT</w:t>
      </w:r>
    </w:p>
    <w:p w:rsidR="00077395" w:rsidRPr="00472380" w:rsidRDefault="00077395" w:rsidP="00077395">
      <w:pPr>
        <w:tabs>
          <w:tab w:val="left" w:pos="360"/>
        </w:tabs>
        <w:spacing w:after="0" w:line="240" w:lineRule="auto"/>
        <w:jc w:val="both"/>
        <w:rPr>
          <w:rFonts w:ascii="Times New Roman" w:hAnsi="Times New Roman"/>
          <w:bCs/>
          <w:sz w:val="21"/>
          <w:szCs w:val="21"/>
        </w:rPr>
      </w:pPr>
      <w:r w:rsidRPr="00472380">
        <w:rPr>
          <w:rFonts w:ascii="Times New Roman" w:hAnsi="Times New Roman"/>
          <w:bCs/>
          <w:sz w:val="21"/>
          <w:szCs w:val="21"/>
        </w:rPr>
        <w:t xml:space="preserve">Do you </w:t>
      </w:r>
      <w:r>
        <w:rPr>
          <w:rFonts w:ascii="Times New Roman" w:hAnsi="Times New Roman"/>
          <w:bCs/>
          <w:sz w:val="21"/>
          <w:szCs w:val="21"/>
        </w:rPr>
        <w:t>enjoy building jigsaw puzzles? Then this event is for you! </w:t>
      </w:r>
      <w:r w:rsidRPr="00472380">
        <w:rPr>
          <w:rFonts w:ascii="Times New Roman" w:hAnsi="Times New Roman"/>
          <w:bCs/>
          <w:sz w:val="21"/>
          <w:szCs w:val="21"/>
        </w:rPr>
        <w:t>The Annual Puzzle Night will be hosted by Zion Youth Group on Saturday, M</w:t>
      </w:r>
      <w:r>
        <w:rPr>
          <w:rFonts w:ascii="Times New Roman" w:hAnsi="Times New Roman"/>
          <w:bCs/>
          <w:sz w:val="21"/>
          <w:szCs w:val="21"/>
        </w:rPr>
        <w:t>arch 7th.</w:t>
      </w:r>
      <w:r w:rsidRPr="00472380">
        <w:rPr>
          <w:rFonts w:ascii="Times New Roman" w:hAnsi="Times New Roman"/>
          <w:bCs/>
          <w:sz w:val="21"/>
          <w:szCs w:val="21"/>
        </w:rPr>
        <w:t xml:space="preserve"> Doors open at 5:30 p.m., c</w:t>
      </w:r>
      <w:r>
        <w:rPr>
          <w:rFonts w:ascii="Times New Roman" w:hAnsi="Times New Roman"/>
          <w:bCs/>
          <w:sz w:val="21"/>
          <w:szCs w:val="21"/>
        </w:rPr>
        <w:t>ompetition begins at 6:00 p.m. </w:t>
      </w:r>
      <w:r w:rsidRPr="00472380">
        <w:rPr>
          <w:rFonts w:ascii="Times New Roman" w:hAnsi="Times New Roman"/>
          <w:bCs/>
          <w:sz w:val="21"/>
          <w:szCs w:val="21"/>
        </w:rPr>
        <w:t>Tickets are $12</w:t>
      </w:r>
      <w:r>
        <w:rPr>
          <w:rFonts w:ascii="Times New Roman" w:hAnsi="Times New Roman"/>
          <w:bCs/>
          <w:sz w:val="21"/>
          <w:szCs w:val="21"/>
        </w:rPr>
        <w:t xml:space="preserve"> each or $40 for a table of 4. S</w:t>
      </w:r>
      <w:r w:rsidRPr="00472380">
        <w:rPr>
          <w:rFonts w:ascii="Times New Roman" w:hAnsi="Times New Roman"/>
          <w:bCs/>
          <w:sz w:val="21"/>
          <w:szCs w:val="21"/>
        </w:rPr>
        <w:t>ign-up/i</w:t>
      </w:r>
      <w:r>
        <w:rPr>
          <w:rFonts w:ascii="Times New Roman" w:hAnsi="Times New Roman"/>
          <w:bCs/>
          <w:sz w:val="21"/>
          <w:szCs w:val="21"/>
        </w:rPr>
        <w:t>nfo sheets are in the Narthex. D</w:t>
      </w:r>
      <w:r w:rsidRPr="00472380">
        <w:rPr>
          <w:rFonts w:ascii="Times New Roman" w:hAnsi="Times New Roman"/>
          <w:bCs/>
          <w:sz w:val="21"/>
          <w:szCs w:val="21"/>
        </w:rPr>
        <w:t xml:space="preserve">onations for baked goods to be sold by the youth on the night of the event </w:t>
      </w:r>
      <w:r>
        <w:rPr>
          <w:rFonts w:ascii="Times New Roman" w:hAnsi="Times New Roman"/>
          <w:bCs/>
          <w:sz w:val="21"/>
          <w:szCs w:val="21"/>
        </w:rPr>
        <w:t>are</w:t>
      </w:r>
      <w:r w:rsidRPr="00472380">
        <w:rPr>
          <w:rFonts w:ascii="Times New Roman" w:hAnsi="Times New Roman"/>
          <w:bCs/>
          <w:sz w:val="21"/>
          <w:szCs w:val="21"/>
        </w:rPr>
        <w:t xml:space="preserve"> greatly apprecia</w:t>
      </w:r>
      <w:r>
        <w:rPr>
          <w:rFonts w:ascii="Times New Roman" w:hAnsi="Times New Roman"/>
          <w:bCs/>
          <w:sz w:val="21"/>
          <w:szCs w:val="21"/>
        </w:rPr>
        <w:t>ted!</w:t>
      </w:r>
      <w:r w:rsidRPr="00472380">
        <w:rPr>
          <w:rFonts w:ascii="Times New Roman" w:hAnsi="Times New Roman"/>
          <w:bCs/>
          <w:sz w:val="21"/>
          <w:szCs w:val="21"/>
        </w:rPr>
        <w:t xml:space="preserve"> A sign-up</w:t>
      </w:r>
      <w:r>
        <w:rPr>
          <w:rFonts w:ascii="Times New Roman" w:hAnsi="Times New Roman"/>
          <w:bCs/>
          <w:sz w:val="21"/>
          <w:szCs w:val="21"/>
        </w:rPr>
        <w:t xml:space="preserve"> sheet for baked goods is also in the Narthex. </w:t>
      </w:r>
      <w:r w:rsidRPr="00472380">
        <w:rPr>
          <w:rFonts w:ascii="Times New Roman" w:hAnsi="Times New Roman"/>
          <w:bCs/>
          <w:sz w:val="21"/>
          <w:szCs w:val="21"/>
        </w:rPr>
        <w:t xml:space="preserve">Babysitting for </w:t>
      </w:r>
      <w:r>
        <w:rPr>
          <w:rFonts w:ascii="Times New Roman" w:hAnsi="Times New Roman"/>
          <w:bCs/>
          <w:sz w:val="21"/>
          <w:szCs w:val="21"/>
        </w:rPr>
        <w:t xml:space="preserve">a </w:t>
      </w:r>
      <w:r w:rsidRPr="00472380">
        <w:rPr>
          <w:rFonts w:ascii="Times New Roman" w:hAnsi="Times New Roman"/>
          <w:bCs/>
          <w:sz w:val="21"/>
          <w:szCs w:val="21"/>
        </w:rPr>
        <w:t xml:space="preserve">donation is provided for your little ones during the event in </w:t>
      </w:r>
      <w:r>
        <w:rPr>
          <w:rFonts w:ascii="Times New Roman" w:hAnsi="Times New Roman"/>
          <w:bCs/>
          <w:sz w:val="21"/>
          <w:szCs w:val="21"/>
        </w:rPr>
        <w:t>the lower level of the church. </w:t>
      </w:r>
      <w:r w:rsidRPr="00472380">
        <w:rPr>
          <w:rFonts w:ascii="Times New Roman" w:hAnsi="Times New Roman"/>
          <w:bCs/>
          <w:sz w:val="21"/>
          <w:szCs w:val="21"/>
        </w:rPr>
        <w:t>Please contact Amanda or Mike Ga</w:t>
      </w:r>
      <w:r>
        <w:rPr>
          <w:rFonts w:ascii="Times New Roman" w:hAnsi="Times New Roman"/>
          <w:bCs/>
          <w:sz w:val="21"/>
          <w:szCs w:val="21"/>
        </w:rPr>
        <w:t>ney if you have any questions. </w:t>
      </w:r>
      <w:r w:rsidRPr="00472380">
        <w:rPr>
          <w:rFonts w:ascii="Times New Roman" w:hAnsi="Times New Roman"/>
          <w:bCs/>
          <w:sz w:val="21"/>
          <w:szCs w:val="21"/>
        </w:rPr>
        <w:t>Hope to see you there!</w:t>
      </w:r>
    </w:p>
    <w:p w:rsidR="001F4B31" w:rsidRDefault="001F4B31" w:rsidP="00D5532C">
      <w:pPr>
        <w:pStyle w:val="NoSpacing"/>
        <w:jc w:val="both"/>
        <w:rPr>
          <w:rFonts w:ascii="Times New Roman" w:hAnsi="Times New Roman"/>
          <w:b/>
          <w:sz w:val="21"/>
          <w:szCs w:val="21"/>
          <w:u w:val="single"/>
        </w:rPr>
      </w:pPr>
    </w:p>
    <w:p w:rsidR="00E621C8" w:rsidRPr="00BB3E2F" w:rsidRDefault="00E621C8" w:rsidP="00E621C8">
      <w:pPr>
        <w:tabs>
          <w:tab w:val="left" w:pos="360"/>
        </w:tabs>
        <w:spacing w:after="0" w:line="240" w:lineRule="auto"/>
        <w:jc w:val="both"/>
        <w:rPr>
          <w:rFonts w:ascii="Times New Roman" w:hAnsi="Times New Roman"/>
          <w:b/>
          <w:bCs/>
          <w:sz w:val="21"/>
          <w:szCs w:val="21"/>
          <w:u w:val="single"/>
        </w:rPr>
      </w:pPr>
      <w:r w:rsidRPr="00BB3E2F">
        <w:rPr>
          <w:rFonts w:ascii="Times New Roman" w:hAnsi="Times New Roman"/>
          <w:b/>
          <w:bCs/>
          <w:sz w:val="21"/>
          <w:szCs w:val="21"/>
          <w:u w:val="single"/>
        </w:rPr>
        <w:t>HELP NEEDED FOR EAST</w:t>
      </w:r>
      <w:r w:rsidR="00264994">
        <w:rPr>
          <w:rFonts w:ascii="Times New Roman" w:hAnsi="Times New Roman"/>
          <w:b/>
          <w:bCs/>
          <w:sz w:val="21"/>
          <w:szCs w:val="21"/>
          <w:u w:val="single"/>
        </w:rPr>
        <w:t>ER</w:t>
      </w:r>
      <w:r w:rsidRPr="00BB3E2F">
        <w:rPr>
          <w:rFonts w:ascii="Times New Roman" w:hAnsi="Times New Roman"/>
          <w:b/>
          <w:bCs/>
          <w:sz w:val="21"/>
          <w:szCs w:val="21"/>
          <w:u w:val="single"/>
        </w:rPr>
        <w:t xml:space="preserve"> EGG HUNT</w:t>
      </w:r>
    </w:p>
    <w:p w:rsidR="00E621C8" w:rsidRPr="00BB3E2F" w:rsidRDefault="00E621C8" w:rsidP="00E621C8">
      <w:pPr>
        <w:tabs>
          <w:tab w:val="left" w:pos="360"/>
        </w:tabs>
        <w:spacing w:after="0" w:line="240" w:lineRule="auto"/>
        <w:jc w:val="both"/>
        <w:rPr>
          <w:rFonts w:ascii="Times New Roman" w:hAnsi="Times New Roman"/>
          <w:bCs/>
          <w:sz w:val="21"/>
          <w:szCs w:val="21"/>
        </w:rPr>
      </w:pPr>
      <w:r w:rsidRPr="00BB3E2F">
        <w:rPr>
          <w:rFonts w:ascii="Times New Roman" w:hAnsi="Times New Roman"/>
          <w:bCs/>
          <w:sz w:val="21"/>
          <w:szCs w:val="21"/>
        </w:rPr>
        <w:t>Winter is in full swing, and Easter is quickly approaching. The Board of Education is looking for someone to organize and run the Easter egg hunt this year. The date will be Saturday, April 4</w:t>
      </w:r>
      <w:r w:rsidRPr="00BB3E2F">
        <w:rPr>
          <w:rFonts w:ascii="Times New Roman" w:hAnsi="Times New Roman"/>
          <w:bCs/>
          <w:sz w:val="21"/>
          <w:szCs w:val="21"/>
          <w:vertAlign w:val="superscript"/>
        </w:rPr>
        <w:t>th</w:t>
      </w:r>
      <w:r w:rsidRPr="00BB3E2F">
        <w:rPr>
          <w:rFonts w:ascii="Times New Roman" w:hAnsi="Times New Roman"/>
          <w:bCs/>
          <w:sz w:val="21"/>
          <w:szCs w:val="21"/>
        </w:rPr>
        <w:t>. If you are interested please contact any of the BOE members, Christa Sink, Amand</w:t>
      </w:r>
      <w:r>
        <w:rPr>
          <w:rFonts w:ascii="Times New Roman" w:hAnsi="Times New Roman"/>
          <w:bCs/>
          <w:sz w:val="21"/>
          <w:szCs w:val="21"/>
        </w:rPr>
        <w:t>a Ganey, or Marianne McDaniel.</w:t>
      </w:r>
    </w:p>
    <w:p w:rsidR="00103BE1" w:rsidRPr="001C5868" w:rsidRDefault="00103BE1" w:rsidP="00103BE1">
      <w:pPr>
        <w:pStyle w:val="NoSpacing"/>
        <w:jc w:val="both"/>
        <w:rPr>
          <w:rFonts w:ascii="Times New Roman" w:hAnsi="Times New Roman"/>
          <w:b/>
          <w:sz w:val="21"/>
          <w:szCs w:val="21"/>
          <w:u w:val="single"/>
        </w:rPr>
      </w:pPr>
    </w:p>
    <w:p w:rsidR="00103BE1" w:rsidRDefault="00103BE1" w:rsidP="00103BE1">
      <w:pPr>
        <w:pStyle w:val="NormalWeb"/>
        <w:jc w:val="both"/>
        <w:rPr>
          <w:b/>
          <w:bCs/>
          <w:sz w:val="21"/>
          <w:szCs w:val="21"/>
          <w:u w:val="single"/>
        </w:rPr>
      </w:pPr>
      <w:r>
        <w:rPr>
          <w:b/>
          <w:bCs/>
          <w:sz w:val="21"/>
          <w:szCs w:val="21"/>
          <w:u w:val="single"/>
        </w:rPr>
        <w:t>UNITY ASST. PRINCIPAL POSITION OPEN</w:t>
      </w:r>
    </w:p>
    <w:p w:rsidR="00103BE1" w:rsidRPr="00350C15" w:rsidRDefault="00103BE1" w:rsidP="00103BE1">
      <w:pPr>
        <w:pStyle w:val="NormalWeb"/>
        <w:jc w:val="both"/>
        <w:rPr>
          <w:bCs/>
          <w:sz w:val="21"/>
          <w:szCs w:val="21"/>
        </w:rPr>
      </w:pPr>
      <w:r w:rsidRPr="00350C15">
        <w:rPr>
          <w:bCs/>
          <w:sz w:val="21"/>
          <w:szCs w:val="21"/>
        </w:rPr>
        <w:t>Unity Lutheran School, East St. Louis, is currently accepting names of candidates for the position of Assistant Principal. The primary purpose of the position is to assist the school principal in overall administration of instructional programs, school operations, and development/financial strategies. Qualifications include being a member in good standing of an LCMS congregation, a minimum of a B.S. or B.A. Degree, and classroom teaching experience of three years. A Commissioned Minister of the LCMS is preferred.</w:t>
      </w:r>
      <w:r>
        <w:rPr>
          <w:bCs/>
          <w:sz w:val="21"/>
          <w:szCs w:val="21"/>
        </w:rPr>
        <w:t xml:space="preserve"> </w:t>
      </w:r>
      <w:r w:rsidRPr="00350C15">
        <w:rPr>
          <w:bCs/>
          <w:sz w:val="21"/>
          <w:szCs w:val="21"/>
        </w:rPr>
        <w:t xml:space="preserve">Candidate names or resumes may be sent to Rev. Aaron Dickerson at </w:t>
      </w:r>
      <w:hyperlink r:id="rId61" w:tgtFrame="_blank" w:history="1">
        <w:r w:rsidRPr="00650F62">
          <w:rPr>
            <w:rStyle w:val="Hyperlink"/>
            <w:bCs/>
            <w:color w:val="auto"/>
            <w:sz w:val="21"/>
            <w:szCs w:val="21"/>
          </w:rPr>
          <w:t>aaron-dickerson@att.net</w:t>
        </w:r>
      </w:hyperlink>
      <w:r w:rsidRPr="00650F62">
        <w:rPr>
          <w:bCs/>
          <w:sz w:val="21"/>
          <w:szCs w:val="21"/>
        </w:rPr>
        <w:t>.</w:t>
      </w:r>
    </w:p>
    <w:p w:rsidR="00103BE1" w:rsidRDefault="00103BE1" w:rsidP="00103BE1">
      <w:pPr>
        <w:pStyle w:val="NoSpacing"/>
        <w:jc w:val="both"/>
        <w:rPr>
          <w:rFonts w:ascii="Times New Roman" w:hAnsi="Times New Roman"/>
          <w:b/>
          <w:sz w:val="21"/>
          <w:szCs w:val="21"/>
          <w:u w:val="single"/>
        </w:rPr>
      </w:pPr>
    </w:p>
    <w:p w:rsidR="00870FD1" w:rsidRDefault="00870FD1" w:rsidP="00870FD1">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TRINITY LUTHERAN CHURCH ANNUAL SPAGHETTI DINNER</w:t>
      </w:r>
    </w:p>
    <w:p w:rsidR="00870FD1" w:rsidRDefault="00870FD1" w:rsidP="00870FD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Trinity Lutheran Church at 503 E. Washington, Millstadt, IL will be hosting an all-you-can-eat spaghetti dinner on Sunday, March 8</w:t>
      </w:r>
      <w:r w:rsidRPr="00EC6469">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10:30 AM-3:00 PM. Adults are $11, children 4-10 are $5, and children 3 and under are free. Carry-outs will be available. </w:t>
      </w:r>
    </w:p>
    <w:p w:rsidR="00103BE1" w:rsidRDefault="00103BE1" w:rsidP="00103BE1">
      <w:pPr>
        <w:pStyle w:val="NoSpacing"/>
        <w:jc w:val="both"/>
        <w:rPr>
          <w:rFonts w:ascii="Times New Roman" w:hAnsi="Times New Roman"/>
          <w:b/>
          <w:sz w:val="21"/>
          <w:szCs w:val="21"/>
          <w:u w:val="single"/>
        </w:rPr>
      </w:pPr>
    </w:p>
    <w:p w:rsidR="009D53E8" w:rsidRDefault="009D53E8" w:rsidP="00103BE1">
      <w:pPr>
        <w:pStyle w:val="NoSpacing"/>
        <w:jc w:val="both"/>
        <w:rPr>
          <w:rFonts w:ascii="Times New Roman" w:hAnsi="Times New Roman"/>
          <w:b/>
          <w:sz w:val="21"/>
          <w:szCs w:val="21"/>
          <w:u w:val="single"/>
        </w:rPr>
      </w:pPr>
      <w:r>
        <w:rPr>
          <w:rFonts w:ascii="Times New Roman" w:hAnsi="Times New Roman"/>
          <w:b/>
          <w:sz w:val="21"/>
          <w:szCs w:val="21"/>
          <w:u w:val="single"/>
        </w:rPr>
        <w:t>IMMANUEL LUTHERAN PTL BREAKFAST</w:t>
      </w:r>
    </w:p>
    <w:p w:rsidR="009D53E8" w:rsidRDefault="009D53E8" w:rsidP="00103BE1">
      <w:pPr>
        <w:pStyle w:val="NoSpacing"/>
        <w:jc w:val="both"/>
        <w:rPr>
          <w:rFonts w:ascii="Times New Roman" w:hAnsi="Times New Roman"/>
          <w:sz w:val="21"/>
          <w:szCs w:val="21"/>
        </w:rPr>
      </w:pPr>
      <w:r>
        <w:rPr>
          <w:rFonts w:ascii="Times New Roman" w:hAnsi="Times New Roman"/>
          <w:sz w:val="21"/>
          <w:szCs w:val="21"/>
        </w:rPr>
        <w:t>Immanuel Lutheran PTL is hosting an all-you-can-eat breakfast on Sunday, March 15</w:t>
      </w:r>
      <w:r w:rsidRPr="009D53E8">
        <w:rPr>
          <w:rFonts w:ascii="Times New Roman" w:hAnsi="Times New Roman"/>
          <w:sz w:val="21"/>
          <w:szCs w:val="21"/>
          <w:vertAlign w:val="superscript"/>
        </w:rPr>
        <w:t>th</w:t>
      </w:r>
      <w:r>
        <w:rPr>
          <w:rFonts w:ascii="Times New Roman" w:hAnsi="Times New Roman"/>
          <w:sz w:val="21"/>
          <w:szCs w:val="21"/>
        </w:rPr>
        <w:t xml:space="preserve"> from 7:30 AM – 12:30 PM at the Immanuel Lutheran School Gym, 606 S. Hanover St., Okawville. Advance tickets are available from ILS students or the school office. Adults are $8 in advance or $9 at the door, children 6+ are $4 in advance or $5 at the door, and children 5 </w:t>
      </w:r>
      <w:r w:rsidR="00A645A3">
        <w:rPr>
          <w:rFonts w:ascii="Times New Roman" w:hAnsi="Times New Roman"/>
          <w:sz w:val="21"/>
          <w:szCs w:val="21"/>
        </w:rPr>
        <w:t xml:space="preserve">and under </w:t>
      </w:r>
      <w:r>
        <w:rPr>
          <w:rFonts w:ascii="Times New Roman" w:hAnsi="Times New Roman"/>
          <w:sz w:val="21"/>
          <w:szCs w:val="21"/>
        </w:rPr>
        <w:t>eat free. Dine-in or carry-outs available.</w:t>
      </w:r>
    </w:p>
    <w:p w:rsidR="009D53E8" w:rsidRPr="009D53E8" w:rsidRDefault="009D53E8" w:rsidP="00103BE1">
      <w:pPr>
        <w:pStyle w:val="NoSpacing"/>
        <w:jc w:val="both"/>
        <w:rPr>
          <w:rFonts w:ascii="Times New Roman" w:hAnsi="Times New Roman"/>
          <w:sz w:val="21"/>
          <w:szCs w:val="21"/>
        </w:rPr>
      </w:pPr>
    </w:p>
    <w:p w:rsidR="00103BE1" w:rsidRPr="00697C12" w:rsidRDefault="00103BE1" w:rsidP="00103BE1">
      <w:pPr>
        <w:pStyle w:val="NoSpacing"/>
        <w:jc w:val="both"/>
        <w:rPr>
          <w:rFonts w:ascii="Times New Roman" w:hAnsi="Times New Roman"/>
          <w:b/>
          <w:sz w:val="21"/>
          <w:szCs w:val="21"/>
          <w:u w:val="single"/>
        </w:rPr>
      </w:pPr>
      <w:r w:rsidRPr="00697C12">
        <w:rPr>
          <w:rFonts w:ascii="Times New Roman" w:hAnsi="Times New Roman"/>
          <w:b/>
          <w:sz w:val="21"/>
          <w:szCs w:val="21"/>
          <w:u w:val="single"/>
        </w:rPr>
        <w:t>MATCHING GRANT AVAILABLE FOR LANSDOWNE COMMUNI</w:t>
      </w:r>
      <w:r>
        <w:rPr>
          <w:rFonts w:ascii="Times New Roman" w:hAnsi="Times New Roman"/>
          <w:b/>
          <w:sz w:val="21"/>
          <w:szCs w:val="21"/>
          <w:u w:val="single"/>
        </w:rPr>
        <w:t>TY INITIATIVE IN EAST ST. LOUIS</w:t>
      </w:r>
    </w:p>
    <w:p w:rsidR="00103BE1" w:rsidRPr="00697C12" w:rsidRDefault="00103BE1" w:rsidP="00103BE1">
      <w:pPr>
        <w:pStyle w:val="NoSpacing"/>
        <w:jc w:val="both"/>
        <w:rPr>
          <w:rFonts w:ascii="Times New Roman" w:hAnsi="Times New Roman"/>
          <w:sz w:val="21"/>
          <w:szCs w:val="21"/>
        </w:rPr>
      </w:pPr>
      <w:r w:rsidRPr="00697C12">
        <w:rPr>
          <w:rFonts w:ascii="Times New Roman" w:hAnsi="Times New Roman"/>
          <w:sz w:val="21"/>
          <w:szCs w:val="21"/>
        </w:rPr>
        <w:t>The Lutheran Foundation of St. Louis has blessed Lansdowne Community Initiative (LCI), based out of Unity Lutheran Church in East St. Louis, with a matching grant of $10,000 if an additional $10,000 is raised by September, 2020. Congregations or individuals are allowed to donate up to $1,000 toward this matching fund. LCI is in the process of buying abandoned properties around the church in East St. Louis, rehabbing them, renting them to qualified occupants, and surrounding the process with home ownership training and financial training. For more information about LCI, check out their Facebook page at Lansdowne Community Initiative-LCI. To donate to the $10,000 match, you can contribute through a "Give Now" button on the Facebook page, or by sending a check with "Matching Grant Donation" in the memo line to: Lansdowne Community Initiative, c/o Unity Lutheran Church, 4200 Caseyville Ave., East St. Louis, IL 62204-1807. Thank you in advance for your generous support! </w:t>
      </w:r>
    </w:p>
    <w:p w:rsidR="00103BE1" w:rsidRDefault="00103BE1" w:rsidP="00D5532C">
      <w:pPr>
        <w:pStyle w:val="NoSpacing"/>
        <w:jc w:val="both"/>
        <w:rPr>
          <w:rFonts w:ascii="Times New Roman" w:hAnsi="Times New Roman"/>
          <w:b/>
          <w:sz w:val="21"/>
          <w:szCs w:val="21"/>
          <w:u w:val="single"/>
        </w:rPr>
      </w:pPr>
    </w:p>
    <w:p w:rsidR="00C42BED" w:rsidRPr="00D50CE8" w:rsidRDefault="00C42BED" w:rsidP="00C42BED">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D50CE8">
        <w:rPr>
          <w:rFonts w:ascii="Times New Roman" w:hAnsi="Times New Roman"/>
          <w:b/>
          <w:bCs/>
          <w:sz w:val="21"/>
          <w:szCs w:val="21"/>
          <w:u w:val="single"/>
        </w:rPr>
        <w:t>LIFESTYLE CHANGE PROGRAM</w:t>
      </w:r>
    </w:p>
    <w:p w:rsidR="00C42BED" w:rsidRPr="00D50CE8" w:rsidRDefault="00C42BED" w:rsidP="00C42BED">
      <w:pPr>
        <w:widowControl w:val="0"/>
        <w:tabs>
          <w:tab w:val="left" w:pos="2235"/>
        </w:tabs>
        <w:autoSpaceDE w:val="0"/>
        <w:autoSpaceDN w:val="0"/>
        <w:adjustRightInd w:val="0"/>
        <w:spacing w:after="0" w:line="240" w:lineRule="auto"/>
        <w:jc w:val="both"/>
        <w:rPr>
          <w:rFonts w:ascii="Times New Roman" w:hAnsi="Times New Roman"/>
          <w:bCs/>
          <w:sz w:val="21"/>
          <w:szCs w:val="21"/>
        </w:rPr>
      </w:pPr>
      <w:r w:rsidRPr="00D50CE8">
        <w:rPr>
          <w:rFonts w:ascii="Times New Roman" w:hAnsi="Times New Roman"/>
          <w:bCs/>
          <w:sz w:val="21"/>
          <w:szCs w:val="21"/>
        </w:rPr>
        <w:t>The clinical nutrition services team at HSHS St. Joseph’s Hospital Breese invites the community to learn more about the Lifestyle Change Program, a free workshop to promote weight loss to becoming a healthier you. Informational meetings to learn more about the program will be on the following dates:</w:t>
      </w:r>
    </w:p>
    <w:p w:rsidR="00C42BED" w:rsidRPr="00D50CE8" w:rsidRDefault="00C42BED" w:rsidP="00C42BED">
      <w:pPr>
        <w:widowControl w:val="0"/>
        <w:numPr>
          <w:ilvl w:val="0"/>
          <w:numId w:val="2"/>
        </w:numPr>
        <w:tabs>
          <w:tab w:val="left" w:pos="2235"/>
        </w:tabs>
        <w:autoSpaceDE w:val="0"/>
        <w:autoSpaceDN w:val="0"/>
        <w:adjustRightInd w:val="0"/>
        <w:spacing w:after="0" w:line="240" w:lineRule="auto"/>
        <w:jc w:val="both"/>
        <w:rPr>
          <w:rFonts w:ascii="Times New Roman" w:hAnsi="Times New Roman"/>
          <w:bCs/>
          <w:sz w:val="21"/>
          <w:szCs w:val="21"/>
        </w:rPr>
      </w:pPr>
      <w:r w:rsidRPr="00D50CE8">
        <w:rPr>
          <w:rFonts w:ascii="Times New Roman" w:hAnsi="Times New Roman"/>
          <w:bCs/>
          <w:sz w:val="21"/>
          <w:szCs w:val="21"/>
        </w:rPr>
        <w:t>Thursday, Feb. 27, at noon in the hospital’s Heritage Room, Lunch and Learn, Registration required by calling Kayla Barnes at (618) 526-5336</w:t>
      </w:r>
    </w:p>
    <w:p w:rsidR="00C42BED" w:rsidRPr="00D50CE8" w:rsidRDefault="00C42BED" w:rsidP="00C42BED">
      <w:pPr>
        <w:widowControl w:val="0"/>
        <w:numPr>
          <w:ilvl w:val="0"/>
          <w:numId w:val="2"/>
        </w:numPr>
        <w:tabs>
          <w:tab w:val="left" w:pos="2235"/>
        </w:tabs>
        <w:autoSpaceDE w:val="0"/>
        <w:autoSpaceDN w:val="0"/>
        <w:adjustRightInd w:val="0"/>
        <w:spacing w:after="0" w:line="240" w:lineRule="auto"/>
        <w:jc w:val="both"/>
        <w:rPr>
          <w:rFonts w:ascii="Times New Roman" w:hAnsi="Times New Roman"/>
          <w:bCs/>
          <w:sz w:val="21"/>
          <w:szCs w:val="21"/>
        </w:rPr>
      </w:pPr>
      <w:r w:rsidRPr="00D50CE8">
        <w:rPr>
          <w:rFonts w:ascii="Times New Roman" w:hAnsi="Times New Roman"/>
          <w:bCs/>
          <w:sz w:val="21"/>
          <w:szCs w:val="21"/>
        </w:rPr>
        <w:t>Monday, March 2, at 6 p.m. in the hospital’s Board Room, Registration is not necessary to attend</w:t>
      </w:r>
    </w:p>
    <w:p w:rsidR="00C42BED" w:rsidRPr="00D50CE8" w:rsidRDefault="00C42BED" w:rsidP="00C42BED">
      <w:pPr>
        <w:widowControl w:val="0"/>
        <w:tabs>
          <w:tab w:val="left" w:pos="2235"/>
        </w:tabs>
        <w:autoSpaceDE w:val="0"/>
        <w:autoSpaceDN w:val="0"/>
        <w:adjustRightInd w:val="0"/>
        <w:spacing w:after="0" w:line="240" w:lineRule="auto"/>
        <w:jc w:val="both"/>
        <w:rPr>
          <w:rFonts w:ascii="Times New Roman" w:hAnsi="Times New Roman"/>
          <w:bCs/>
          <w:sz w:val="21"/>
          <w:szCs w:val="21"/>
        </w:rPr>
      </w:pPr>
      <w:r w:rsidRPr="00D50CE8">
        <w:rPr>
          <w:rFonts w:ascii="Times New Roman" w:hAnsi="Times New Roman"/>
          <w:bCs/>
          <w:sz w:val="21"/>
          <w:szCs w:val="21"/>
        </w:rPr>
        <w:t>The Lifestyle Change Program will meet in groups with a trained lifestyle coach to learn ways to incorporate healthy eating, physical activity, problem-solving techniques, stress reduction and coping skills into their life. This workshop is for adults, ages 18 and older. Groups meet for one year. The initial six months consists of weekly meetings to gain knowledge on lifestyle changes. During the final six months, groups will meet 1-2 times per month to maintain the skills learned. If you are unable to attend an information meeting and would like to learn more, contact the dietitian or diabetes education offices by calling (618) 526-5336. For additional information, visit stjoebreese.com/Events-Classes.</w:t>
      </w:r>
    </w:p>
    <w:p w:rsidR="00C42BED" w:rsidRDefault="00C42BED" w:rsidP="006017D3">
      <w:pPr>
        <w:pStyle w:val="NoSpacing"/>
        <w:jc w:val="both"/>
        <w:rPr>
          <w:rFonts w:ascii="Times New Roman" w:hAnsi="Times New Roman"/>
          <w:b/>
          <w:bCs/>
          <w:sz w:val="21"/>
          <w:szCs w:val="21"/>
          <w:u w:val="single"/>
        </w:rPr>
      </w:pPr>
    </w:p>
    <w:p w:rsidR="006017D3" w:rsidRPr="003C5F15" w:rsidRDefault="006017D3" w:rsidP="006017D3">
      <w:pPr>
        <w:pStyle w:val="NoSpacing"/>
        <w:jc w:val="both"/>
        <w:rPr>
          <w:rFonts w:ascii="Times New Roman" w:hAnsi="Times New Roman"/>
          <w:b/>
          <w:bCs/>
          <w:sz w:val="21"/>
          <w:szCs w:val="21"/>
          <w:u w:val="single"/>
        </w:rPr>
      </w:pPr>
      <w:r w:rsidRPr="003C5F15">
        <w:rPr>
          <w:rFonts w:ascii="Times New Roman" w:hAnsi="Times New Roman"/>
          <w:b/>
          <w:bCs/>
          <w:sz w:val="21"/>
          <w:szCs w:val="21"/>
          <w:u w:val="single"/>
        </w:rPr>
        <w:t>HAVE YOU EVER CONSIDERED B</w:t>
      </w:r>
      <w:r>
        <w:rPr>
          <w:rFonts w:ascii="Times New Roman" w:hAnsi="Times New Roman"/>
          <w:b/>
          <w:bCs/>
          <w:sz w:val="21"/>
          <w:szCs w:val="21"/>
          <w:u w:val="single"/>
        </w:rPr>
        <w:t>ECOMING A PASTOR OR DEACONESS?</w:t>
      </w:r>
    </w:p>
    <w:p w:rsidR="006017D3" w:rsidRDefault="006017D3" w:rsidP="006017D3">
      <w:pPr>
        <w:pStyle w:val="NoSpacing"/>
        <w:jc w:val="both"/>
        <w:rPr>
          <w:rFonts w:ascii="Times New Roman" w:hAnsi="Times New Roman"/>
          <w:bCs/>
          <w:sz w:val="21"/>
          <w:szCs w:val="21"/>
        </w:rPr>
      </w:pPr>
      <w:r>
        <w:rPr>
          <w:rFonts w:ascii="Times New Roman" w:hAnsi="Times New Roman"/>
          <w:bCs/>
          <w:sz w:val="21"/>
          <w:szCs w:val="21"/>
        </w:rPr>
        <w:t>If so, Rev. Scott Holder from Concordia Seminary, St. Louis, would like to meet with you at Lutheran Church of Webster Gardens, 8749 Watson Road, Webster Groves, MO, on Wednesday, February 26, between 3 and 7 PM. Rev. Holder is interested in meeting with prospective students of all ages—elementary school age through adults. Appointments are individual, informal, and family/friends are welcome to come with you. Appointments are not necessary but encouraged. If you are interested in scheduling a specific time, please contact Rev. Holder at 314-505-7225 or holders@csl.edu.</w:t>
      </w:r>
    </w:p>
    <w:p w:rsidR="006017D3" w:rsidRDefault="006017D3" w:rsidP="00D5532C">
      <w:pPr>
        <w:pStyle w:val="NoSpacing"/>
        <w:jc w:val="both"/>
        <w:rPr>
          <w:rFonts w:ascii="Times New Roman" w:hAnsi="Times New Roman"/>
          <w:b/>
          <w:sz w:val="21"/>
          <w:szCs w:val="21"/>
          <w:u w:val="single"/>
        </w:rPr>
      </w:pPr>
    </w:p>
    <w:p w:rsidR="009E6AF7" w:rsidRDefault="009E6AF7" w:rsidP="00D5532C">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LISTEN TO WORLDWIDE KFUO AM850</w:t>
      </w:r>
    </w:p>
    <w:p w:rsidR="008C5D3B" w:rsidRPr="0088703B" w:rsidRDefault="0088703B" w:rsidP="00D5532C">
      <w:pPr>
        <w:widowControl w:val="0"/>
        <w:tabs>
          <w:tab w:val="left" w:pos="2235"/>
        </w:tabs>
        <w:autoSpaceDE w:val="0"/>
        <w:autoSpaceDN w:val="0"/>
        <w:adjustRightInd w:val="0"/>
        <w:spacing w:after="0" w:line="240" w:lineRule="auto"/>
        <w:jc w:val="both"/>
        <w:rPr>
          <w:rFonts w:ascii="Times New Roman" w:hAnsi="Times New Roman"/>
          <w:sz w:val="21"/>
          <w:szCs w:val="21"/>
        </w:rPr>
      </w:pPr>
      <w:r w:rsidRPr="0088703B">
        <w:rPr>
          <w:rFonts w:ascii="Times New Roman" w:hAnsi="Times New Roman"/>
          <w:bCs/>
          <w:sz w:val="21"/>
          <w:szCs w:val="21"/>
        </w:rPr>
        <w:t>KFUO Radio, AM850 &amp; kfuo.org</w:t>
      </w:r>
      <w:r w:rsidRPr="0088703B">
        <w:rPr>
          <w:rFonts w:ascii="Times New Roman" w:hAnsi="Times New Roman"/>
          <w:sz w:val="21"/>
          <w:szCs w:val="21"/>
        </w:rPr>
        <w:t xml:space="preserve">, a media ministry extension of LCMS congregations, shares Christ for you anytime, anywhere on </w:t>
      </w:r>
      <w:r w:rsidRPr="0088703B">
        <w:rPr>
          <w:rFonts w:ascii="Times New Roman" w:hAnsi="Times New Roman"/>
          <w:bCs/>
          <w:sz w:val="21"/>
          <w:szCs w:val="21"/>
        </w:rPr>
        <w:t>AM850</w:t>
      </w:r>
      <w:r w:rsidRPr="0088703B">
        <w:rPr>
          <w:rFonts w:ascii="Times New Roman" w:hAnsi="Times New Roman"/>
          <w:sz w:val="21"/>
          <w:szCs w:val="21"/>
        </w:rPr>
        <w:t xml:space="preserve"> via worship services, Bible and theology studies, practical talk programs, and sacred music. You can find programs on demand at </w:t>
      </w:r>
      <w:hyperlink r:id="rId62" w:history="1">
        <w:r w:rsidRPr="0088703B">
          <w:rPr>
            <w:rStyle w:val="Hyperlink"/>
            <w:rFonts w:ascii="Times New Roman" w:hAnsi="Times New Roman"/>
            <w:color w:val="auto"/>
            <w:sz w:val="21"/>
            <w:szCs w:val="21"/>
            <w:u w:val="none"/>
          </w:rPr>
          <w:t>kfuo.org</w:t>
        </w:r>
      </w:hyperlink>
      <w:r w:rsidRPr="0088703B">
        <w:rPr>
          <w:rFonts w:ascii="Times New Roman" w:hAnsi="Times New Roman"/>
          <w:sz w:val="21"/>
          <w:szCs w:val="21"/>
        </w:rPr>
        <w:t xml:space="preserve"> and wherever </w:t>
      </w:r>
      <w:r>
        <w:rPr>
          <w:rFonts w:ascii="Times New Roman" w:hAnsi="Times New Roman"/>
          <w:sz w:val="21"/>
          <w:szCs w:val="21"/>
        </w:rPr>
        <w:t xml:space="preserve">you get your podcasts. Find us on </w:t>
      </w:r>
      <w:r w:rsidRPr="0088703B">
        <w:rPr>
          <w:rFonts w:ascii="Times New Roman" w:hAnsi="Times New Roman"/>
          <w:sz w:val="21"/>
          <w:szCs w:val="21"/>
        </w:rPr>
        <w:t>social: </w:t>
      </w:r>
      <w:r w:rsidRPr="0088703B">
        <w:rPr>
          <w:rFonts w:ascii="Times New Roman" w:hAnsi="Times New Roman"/>
          <w:bCs/>
          <w:sz w:val="21"/>
          <w:szCs w:val="21"/>
        </w:rPr>
        <w:t>@KFUOradio </w:t>
      </w:r>
      <w:r w:rsidRPr="0088703B">
        <w:rPr>
          <w:rFonts w:ascii="Times New Roman" w:hAnsi="Times New Roman"/>
          <w:sz w:val="21"/>
          <w:szCs w:val="21"/>
        </w:rPr>
        <w:t>on </w:t>
      </w:r>
      <w:hyperlink r:id="rId63" w:history="1">
        <w:r w:rsidRPr="0088703B">
          <w:rPr>
            <w:rStyle w:val="Hyperlink"/>
            <w:rFonts w:ascii="Times New Roman" w:hAnsi="Times New Roman"/>
            <w:color w:val="auto"/>
            <w:sz w:val="21"/>
            <w:szCs w:val="21"/>
            <w:u w:val="none"/>
          </w:rPr>
          <w:t>Facebook</w:t>
        </w:r>
      </w:hyperlink>
      <w:r w:rsidRPr="0088703B">
        <w:rPr>
          <w:rFonts w:ascii="Times New Roman" w:hAnsi="Times New Roman"/>
          <w:sz w:val="21"/>
          <w:szCs w:val="21"/>
        </w:rPr>
        <w:t>, </w:t>
      </w:r>
      <w:hyperlink r:id="rId64" w:history="1">
        <w:r w:rsidRPr="0088703B">
          <w:rPr>
            <w:rStyle w:val="Hyperlink"/>
            <w:rFonts w:ascii="Times New Roman" w:hAnsi="Times New Roman"/>
            <w:color w:val="auto"/>
            <w:sz w:val="21"/>
            <w:szCs w:val="21"/>
            <w:u w:val="none"/>
          </w:rPr>
          <w:t>Twitter</w:t>
        </w:r>
      </w:hyperlink>
      <w:r w:rsidRPr="0088703B">
        <w:rPr>
          <w:rFonts w:ascii="Times New Roman" w:hAnsi="Times New Roman"/>
          <w:sz w:val="21"/>
          <w:szCs w:val="21"/>
        </w:rPr>
        <w:t>, and </w:t>
      </w:r>
      <w:hyperlink r:id="rId65" w:history="1">
        <w:r w:rsidRPr="0088703B">
          <w:rPr>
            <w:rStyle w:val="Hyperlink"/>
            <w:rFonts w:ascii="Times New Roman" w:hAnsi="Times New Roman"/>
            <w:color w:val="auto"/>
            <w:sz w:val="21"/>
            <w:szCs w:val="21"/>
            <w:u w:val="none"/>
          </w:rPr>
          <w:t>Instagram</w:t>
        </w:r>
      </w:hyperlink>
      <w:r w:rsidRPr="0088703B">
        <w:rPr>
          <w:rFonts w:ascii="Times New Roman" w:hAnsi="Times New Roman"/>
          <w:sz w:val="21"/>
          <w:szCs w:val="21"/>
        </w:rPr>
        <w:t xml:space="preserve">. </w:t>
      </w:r>
      <w:r w:rsidRPr="0088703B">
        <w:rPr>
          <w:rFonts w:ascii="Times New Roman" w:hAnsi="Times New Roman"/>
          <w:bCs/>
          <w:sz w:val="21"/>
          <w:szCs w:val="21"/>
        </w:rPr>
        <w:t>This week on KFUO AM850 &amp; kfuo.org</w:t>
      </w:r>
      <w:r w:rsidRPr="0088703B">
        <w:rPr>
          <w:rFonts w:ascii="Times New Roman" w:hAnsi="Times New Roman"/>
          <w:sz w:val="21"/>
          <w:szCs w:val="21"/>
        </w:rPr>
        <w:t>, hear Ash Wednesday worship service from Peace Lutheran Barracksview on 2/26 at 11:00 a.m., begin studying the book of Zechariah on Thy Strong Word (weekdays at 11:00 a.m.), and hear comforting Gospel words on Moments of Assurance (weekdays at 12:00 p.m.). Find your favorite programs on demand at kfuo.org.</w:t>
      </w:r>
    </w:p>
    <w:p w:rsidR="00C42BED" w:rsidRDefault="00C42BED" w:rsidP="00D10C0B">
      <w:pPr>
        <w:widowControl w:val="0"/>
        <w:autoSpaceDE w:val="0"/>
        <w:autoSpaceDN w:val="0"/>
        <w:adjustRightInd w:val="0"/>
        <w:spacing w:after="0" w:line="240" w:lineRule="auto"/>
        <w:ind w:right="-270"/>
        <w:jc w:val="both"/>
        <w:rPr>
          <w:rFonts w:ascii="Times New Roman" w:hAnsi="Times New Roman"/>
          <w:b/>
          <w:bCs/>
          <w:sz w:val="21"/>
          <w:szCs w:val="21"/>
          <w:u w:val="single"/>
        </w:rPr>
      </w:pPr>
    </w:p>
    <w:p w:rsidR="00DE7D44" w:rsidRDefault="00DE7D44" w:rsidP="00DE7D44">
      <w:pPr>
        <w:widowControl w:val="0"/>
        <w:autoSpaceDE w:val="0"/>
        <w:autoSpaceDN w:val="0"/>
        <w:adjustRightInd w:val="0"/>
        <w:spacing w:after="0" w:line="240" w:lineRule="auto"/>
        <w:ind w:right="-270"/>
        <w:jc w:val="both"/>
        <w:rPr>
          <w:rFonts w:ascii="Times New Roman" w:hAnsi="Times New Roman"/>
          <w:b/>
          <w:bCs/>
          <w:sz w:val="21"/>
          <w:szCs w:val="21"/>
          <w:u w:val="single"/>
        </w:rPr>
      </w:pPr>
      <w:r w:rsidRPr="00DE7D44">
        <w:rPr>
          <w:rFonts w:ascii="Times New Roman" w:hAnsi="Times New Roman"/>
          <w:b/>
          <w:bCs/>
          <w:sz w:val="21"/>
          <w:szCs w:val="21"/>
          <w:u w:val="single"/>
        </w:rPr>
        <w:t>MORE TO</w:t>
      </w:r>
      <w:r>
        <w:rPr>
          <w:rFonts w:ascii="Times New Roman" w:hAnsi="Times New Roman"/>
          <w:b/>
          <w:bCs/>
          <w:sz w:val="21"/>
          <w:szCs w:val="21"/>
          <w:u w:val="single"/>
        </w:rPr>
        <w:t>PICS, MORE GUESTS, MORE JESUS</w:t>
      </w:r>
    </w:p>
    <w:p w:rsidR="00DE7D44" w:rsidRPr="00DE7D44" w:rsidRDefault="00DE7D44" w:rsidP="00DE7D44">
      <w:pPr>
        <w:widowControl w:val="0"/>
        <w:autoSpaceDE w:val="0"/>
        <w:autoSpaceDN w:val="0"/>
        <w:adjustRightInd w:val="0"/>
        <w:spacing w:after="0" w:line="240" w:lineRule="auto"/>
        <w:ind w:right="-270"/>
        <w:jc w:val="both"/>
        <w:rPr>
          <w:rFonts w:ascii="Times New Roman" w:hAnsi="Times New Roman"/>
          <w:bCs/>
          <w:sz w:val="21"/>
          <w:szCs w:val="21"/>
        </w:rPr>
      </w:pPr>
      <w:r w:rsidRPr="00DE7D44">
        <w:rPr>
          <w:rFonts w:ascii="Times New Roman" w:hAnsi="Times New Roman"/>
          <w:bCs/>
          <w:sz w:val="21"/>
          <w:szCs w:val="21"/>
        </w:rPr>
        <w:t>Issues, Etc. is a radio talk show and podcast produced by Lutheran Public Radio in Collinsville, IL and host</w:t>
      </w:r>
      <w:r>
        <w:rPr>
          <w:rFonts w:ascii="Times New Roman" w:hAnsi="Times New Roman"/>
          <w:bCs/>
          <w:sz w:val="21"/>
          <w:szCs w:val="21"/>
        </w:rPr>
        <w:t>ed by LCMS Pastor Todd Wilken. </w:t>
      </w:r>
      <w:r w:rsidRPr="00DE7D44">
        <w:rPr>
          <w:rFonts w:ascii="Times New Roman" w:hAnsi="Times New Roman"/>
          <w:bCs/>
          <w:sz w:val="21"/>
          <w:szCs w:val="21"/>
        </w:rPr>
        <w:t>This week's topics include: The Book of 1 Thessalonians, "Love" in the New Testament, The Season of Lent, Jesus</w:t>
      </w:r>
      <w:r>
        <w:rPr>
          <w:rFonts w:ascii="Times New Roman" w:hAnsi="Times New Roman"/>
          <w:bCs/>
          <w:sz w:val="21"/>
          <w:szCs w:val="21"/>
        </w:rPr>
        <w:t xml:space="preserve"> Feeds Five Thousand and more. </w:t>
      </w:r>
      <w:r w:rsidRPr="00DE7D44">
        <w:rPr>
          <w:rFonts w:ascii="Times New Roman" w:hAnsi="Times New Roman"/>
          <w:bCs/>
          <w:sz w:val="21"/>
          <w:szCs w:val="21"/>
        </w:rPr>
        <w:t>You can tune in live weekdays from 3-5 p.m.</w:t>
      </w:r>
      <w:r>
        <w:rPr>
          <w:rFonts w:ascii="Times New Roman" w:hAnsi="Times New Roman"/>
          <w:bCs/>
          <w:sz w:val="21"/>
          <w:szCs w:val="21"/>
        </w:rPr>
        <w:t xml:space="preserve"> on KFUO, 850 AM in St. Louis. </w:t>
      </w:r>
      <w:r w:rsidRPr="00DE7D44">
        <w:rPr>
          <w:rFonts w:ascii="Times New Roman" w:hAnsi="Times New Roman"/>
          <w:bCs/>
          <w:sz w:val="21"/>
          <w:szCs w:val="21"/>
        </w:rPr>
        <w:t>You can also listen on-demand at </w:t>
      </w:r>
      <w:hyperlink r:id="rId66" w:tgtFrame="_blank" w:history="1">
        <w:r w:rsidRPr="00DE7D44">
          <w:rPr>
            <w:rStyle w:val="Hyperlink"/>
            <w:rFonts w:ascii="Times New Roman" w:hAnsi="Times New Roman"/>
            <w:bCs/>
            <w:color w:val="auto"/>
            <w:sz w:val="21"/>
            <w:szCs w:val="21"/>
            <w:u w:val="none"/>
          </w:rPr>
          <w:t>issuesetc.org</w:t>
        </w:r>
      </w:hyperlink>
      <w:r w:rsidRPr="00DE7D44">
        <w:rPr>
          <w:rFonts w:ascii="Times New Roman" w:hAnsi="Times New Roman"/>
          <w:bCs/>
          <w:sz w:val="21"/>
          <w:szCs w:val="21"/>
        </w:rPr>
        <w:t> and on the LPR mobile app.</w:t>
      </w:r>
    </w:p>
    <w:p w:rsidR="00C42BED" w:rsidRDefault="00C42BED" w:rsidP="00D10C0B">
      <w:pPr>
        <w:widowControl w:val="0"/>
        <w:autoSpaceDE w:val="0"/>
        <w:autoSpaceDN w:val="0"/>
        <w:adjustRightInd w:val="0"/>
        <w:spacing w:after="0" w:line="240" w:lineRule="auto"/>
        <w:ind w:right="-270"/>
        <w:jc w:val="both"/>
        <w:rPr>
          <w:rFonts w:ascii="Times New Roman" w:hAnsi="Times New Roman"/>
          <w:b/>
          <w:bCs/>
          <w:sz w:val="21"/>
          <w:szCs w:val="21"/>
          <w:u w:val="single"/>
        </w:rPr>
      </w:pPr>
    </w:p>
    <w:p w:rsidR="00DE7D44" w:rsidRDefault="00DE7D44" w:rsidP="00D10C0B">
      <w:pPr>
        <w:widowControl w:val="0"/>
        <w:autoSpaceDE w:val="0"/>
        <w:autoSpaceDN w:val="0"/>
        <w:adjustRightInd w:val="0"/>
        <w:spacing w:after="0" w:line="240" w:lineRule="auto"/>
        <w:ind w:right="-270"/>
        <w:jc w:val="both"/>
        <w:rPr>
          <w:rFonts w:ascii="Times New Roman" w:hAnsi="Times New Roman"/>
          <w:b/>
          <w:bCs/>
          <w:sz w:val="21"/>
          <w:szCs w:val="21"/>
          <w:u w:val="single"/>
        </w:rPr>
      </w:pPr>
    </w:p>
    <w:p w:rsidR="002863CE" w:rsidRDefault="002863CE" w:rsidP="00D10C0B">
      <w:pPr>
        <w:widowControl w:val="0"/>
        <w:autoSpaceDE w:val="0"/>
        <w:autoSpaceDN w:val="0"/>
        <w:adjustRightInd w:val="0"/>
        <w:spacing w:after="0" w:line="240" w:lineRule="auto"/>
        <w:ind w:right="-270"/>
        <w:jc w:val="both"/>
        <w:rPr>
          <w:rFonts w:ascii="Times New Roman" w:hAnsi="Times New Roman"/>
          <w:b/>
          <w:bCs/>
          <w:sz w:val="21"/>
          <w:szCs w:val="21"/>
          <w:u w:val="single"/>
        </w:rPr>
      </w:pPr>
    </w:p>
    <w:p w:rsidR="00D10C0B" w:rsidRPr="0072504F" w:rsidRDefault="00D10C0B" w:rsidP="00D10C0B">
      <w:pPr>
        <w:widowControl w:val="0"/>
        <w:autoSpaceDE w:val="0"/>
        <w:autoSpaceDN w:val="0"/>
        <w:adjustRightInd w:val="0"/>
        <w:spacing w:after="0" w:line="240" w:lineRule="auto"/>
        <w:ind w:right="-270"/>
        <w:jc w:val="both"/>
        <w:rPr>
          <w:rFonts w:ascii="Times New Roman" w:hAnsi="Times New Roman"/>
          <w:b/>
          <w:bCs/>
          <w:sz w:val="21"/>
          <w:szCs w:val="21"/>
          <w:u w:val="single"/>
        </w:rPr>
      </w:pPr>
      <w:r w:rsidRPr="0072504F">
        <w:rPr>
          <w:rFonts w:ascii="Times New Roman" w:hAnsi="Times New Roman"/>
          <w:b/>
          <w:bCs/>
          <w:sz w:val="21"/>
          <w:szCs w:val="21"/>
          <w:u w:val="single"/>
        </w:rPr>
        <w:t xml:space="preserve">THOSE WHO SERVE NEXT WEEK, </w:t>
      </w:r>
      <w:r>
        <w:rPr>
          <w:rFonts w:ascii="Times New Roman" w:hAnsi="Times New Roman"/>
          <w:b/>
          <w:bCs/>
          <w:sz w:val="21"/>
          <w:szCs w:val="21"/>
          <w:u w:val="single"/>
        </w:rPr>
        <w:t>MARCH 1</w:t>
      </w:r>
    </w:p>
    <w:p w:rsidR="00D10C0B" w:rsidRPr="009A319E" w:rsidRDefault="00674245" w:rsidP="00D10C0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AA33AF">
        <w:rPr>
          <w:rFonts w:ascii="Times New Roman" w:hAnsi="Times New Roman"/>
          <w:sz w:val="21"/>
          <w:szCs w:val="21"/>
        </w:rPr>
        <w:t>Sem. Don Stein</w:t>
      </w:r>
    </w:p>
    <w:p w:rsidR="00D10C0B" w:rsidRDefault="00674245" w:rsidP="00D10C0B">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AA33AF" w:rsidRPr="009A319E">
        <w:rPr>
          <w:rFonts w:ascii="Times New Roman" w:hAnsi="Times New Roman"/>
          <w:sz w:val="21"/>
          <w:szCs w:val="21"/>
        </w:rPr>
        <w:t>Rev. Kirk Clayton</w:t>
      </w:r>
    </w:p>
    <w:p w:rsidR="00D10C0B" w:rsidRDefault="00D10C0B" w:rsidP="00D10C0B">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sidR="00674245">
        <w:rPr>
          <w:rFonts w:ascii="Times New Roman" w:hAnsi="Times New Roman"/>
          <w:sz w:val="21"/>
          <w:szCs w:val="21"/>
        </w:rPr>
        <w:tab/>
      </w:r>
      <w:r w:rsidR="00F40FC3">
        <w:rPr>
          <w:rFonts w:ascii="Times New Roman" w:hAnsi="Times New Roman"/>
          <w:sz w:val="21"/>
          <w:szCs w:val="21"/>
        </w:rPr>
        <w:t>Nancy Peterson</w:t>
      </w:r>
    </w:p>
    <w:p w:rsidR="00897E86" w:rsidRDefault="00D10C0B" w:rsidP="00D10C0B">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sidR="00897E86">
        <w:rPr>
          <w:rFonts w:ascii="Times New Roman" w:hAnsi="Times New Roman"/>
          <w:sz w:val="21"/>
          <w:szCs w:val="21"/>
        </w:rPr>
        <w:t>Lee Harlan, Mark Hatcher, Carl Sherrill, &amp; Buzz Kandler</w:t>
      </w:r>
    </w:p>
    <w:p w:rsidR="00D10C0B" w:rsidRPr="00031458" w:rsidRDefault="00674245" w:rsidP="00D10C0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897E86">
        <w:rPr>
          <w:rFonts w:ascii="Times New Roman" w:hAnsi="Times New Roman"/>
          <w:sz w:val="21"/>
          <w:szCs w:val="21"/>
        </w:rPr>
        <w:t>Jake Simon</w:t>
      </w:r>
    </w:p>
    <w:p w:rsidR="00D10C0B" w:rsidRPr="00031458" w:rsidRDefault="00674245" w:rsidP="00D10C0B">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D10C0B" w:rsidRPr="00031458">
        <w:rPr>
          <w:rFonts w:ascii="Times New Roman" w:hAnsi="Times New Roman"/>
          <w:sz w:val="21"/>
          <w:szCs w:val="21"/>
        </w:rPr>
        <w:t>Mark Hatcher</w:t>
      </w:r>
    </w:p>
    <w:p w:rsidR="00D10C0B" w:rsidRDefault="00D10C0B" w:rsidP="00D10C0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EB0A6A">
        <w:rPr>
          <w:rFonts w:ascii="Times New Roman" w:hAnsi="Times New Roman"/>
          <w:sz w:val="21"/>
          <w:szCs w:val="21"/>
        </w:rPr>
        <w:t>Welcome Team:</w:t>
      </w:r>
      <w:r w:rsidR="00674245">
        <w:rPr>
          <w:rFonts w:ascii="Times New Roman" w:hAnsi="Times New Roman"/>
          <w:sz w:val="21"/>
          <w:szCs w:val="21"/>
        </w:rPr>
        <w:tab/>
      </w:r>
      <w:r w:rsidR="00897E86">
        <w:rPr>
          <w:rFonts w:ascii="Times New Roman" w:hAnsi="Times New Roman"/>
          <w:sz w:val="21"/>
          <w:szCs w:val="21"/>
        </w:rPr>
        <w:t>Kurt &amp; Rachel Bretz</w:t>
      </w:r>
    </w:p>
    <w:p w:rsidR="00D10C0B" w:rsidRDefault="00D10C0B" w:rsidP="00D10C0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74245">
        <w:rPr>
          <w:rFonts w:ascii="Times New Roman" w:hAnsi="Times New Roman"/>
          <w:sz w:val="21"/>
          <w:szCs w:val="21"/>
        </w:rPr>
        <w:tab/>
      </w:r>
      <w:r w:rsidR="00897E86">
        <w:rPr>
          <w:rFonts w:ascii="Times New Roman" w:hAnsi="Times New Roman"/>
          <w:sz w:val="21"/>
          <w:szCs w:val="21"/>
        </w:rPr>
        <w:t>Maggie Harlan &amp; Michael Ganey</w:t>
      </w:r>
    </w:p>
    <w:p w:rsidR="001F0298" w:rsidRPr="00401EB5" w:rsidRDefault="00D5532C" w:rsidP="001F0298">
      <w:pPr>
        <w:pStyle w:val="Caption"/>
        <w:tabs>
          <w:tab w:val="right" w:pos="10800"/>
        </w:tabs>
        <w:jc w:val="both"/>
        <w:rPr>
          <w:rFonts w:ascii="Times New Roman" w:hAnsi="Times New Roman"/>
          <w:b w:val="0"/>
          <w:sz w:val="21"/>
          <w:szCs w:val="21"/>
          <w:u w:val="single"/>
        </w:rPr>
      </w:pPr>
      <w:r w:rsidRPr="0057144B">
        <w:rPr>
          <w:u w:val="single"/>
        </w:rPr>
        <w:br w:type="page"/>
      </w:r>
      <w:r w:rsidR="001F0298" w:rsidRPr="000C7EDB">
        <w:rPr>
          <w:rFonts w:ascii="Times New Roman" w:hAnsi="Times New Roman"/>
          <w:sz w:val="21"/>
          <w:szCs w:val="21"/>
          <w:u w:val="single"/>
        </w:rPr>
        <w:t>THE FLOWERS ON THE LORD’S ALTAR</w:t>
      </w:r>
    </w:p>
    <w:p w:rsidR="001F0298" w:rsidRDefault="001F0298" w:rsidP="001F0298">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674245">
        <w:rPr>
          <w:rFonts w:ascii="Times New Roman" w:hAnsi="Times New Roman"/>
          <w:sz w:val="21"/>
          <w:szCs w:val="21"/>
        </w:rPr>
        <w:t>Pinky Ahner in love and celebration of her siblings birthdays, Deloris Bramstedt and Norman Rowold.</w:t>
      </w:r>
    </w:p>
    <w:p w:rsidR="001F0298" w:rsidRDefault="001F0298" w:rsidP="001F0298">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p>
    <w:p w:rsidR="001F0298" w:rsidRPr="00981ED2" w:rsidRDefault="001F0298" w:rsidP="001F0298">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981ED2">
        <w:rPr>
          <w:rFonts w:ascii="Times New Roman" w:hAnsi="Times New Roman"/>
          <w:b/>
          <w:bCs/>
          <w:sz w:val="21"/>
          <w:szCs w:val="21"/>
          <w:u w:val="single"/>
        </w:rPr>
        <w:t>THOSE WHO SERVE TODAY</w:t>
      </w:r>
    </w:p>
    <w:p w:rsidR="00CA1E6D" w:rsidRPr="009A319E" w:rsidRDefault="00674245" w:rsidP="00CA1E6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CA1E6D" w:rsidRPr="009A319E">
        <w:rPr>
          <w:rFonts w:ascii="Times New Roman" w:hAnsi="Times New Roman"/>
          <w:sz w:val="21"/>
          <w:szCs w:val="21"/>
        </w:rPr>
        <w:t>Rev. Kirk Clayton</w:t>
      </w:r>
    </w:p>
    <w:p w:rsidR="00CA1E6D" w:rsidRDefault="00674245" w:rsidP="00CA1E6D">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CA1E6D">
        <w:rPr>
          <w:rFonts w:ascii="Times New Roman" w:hAnsi="Times New Roman"/>
          <w:sz w:val="21"/>
          <w:szCs w:val="21"/>
        </w:rPr>
        <w:t>Sem. Don Stein</w:t>
      </w:r>
    </w:p>
    <w:p w:rsidR="00CA1E6D" w:rsidRDefault="00CA1E6D" w:rsidP="00CA1E6D">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sidR="00674245">
        <w:rPr>
          <w:rFonts w:ascii="Times New Roman" w:hAnsi="Times New Roman"/>
          <w:sz w:val="21"/>
          <w:szCs w:val="21"/>
        </w:rPr>
        <w:tab/>
      </w:r>
      <w:r w:rsidR="00B31A88">
        <w:rPr>
          <w:rFonts w:ascii="Times New Roman" w:hAnsi="Times New Roman"/>
          <w:sz w:val="21"/>
          <w:szCs w:val="21"/>
        </w:rPr>
        <w:t>Nancy Peterson</w:t>
      </w:r>
    </w:p>
    <w:p w:rsidR="00CA1E6D" w:rsidRDefault="00CA1E6D" w:rsidP="00CA1E6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Pr>
          <w:rFonts w:ascii="Times New Roman" w:hAnsi="Times New Roman"/>
          <w:sz w:val="21"/>
          <w:szCs w:val="21"/>
        </w:rPr>
        <w:t>Bob Walter, Dale Wehmeyer, Eldon Ahner,</w:t>
      </w:r>
      <w:r w:rsidR="00674245">
        <w:rPr>
          <w:rFonts w:ascii="Times New Roman" w:hAnsi="Times New Roman"/>
          <w:sz w:val="21"/>
          <w:szCs w:val="21"/>
        </w:rPr>
        <w:t xml:space="preserve"> </w:t>
      </w:r>
      <w:r>
        <w:rPr>
          <w:rFonts w:ascii="Times New Roman" w:hAnsi="Times New Roman"/>
          <w:sz w:val="21"/>
          <w:szCs w:val="21"/>
        </w:rPr>
        <w:t>&amp; Ted Ahner</w:t>
      </w:r>
    </w:p>
    <w:p w:rsidR="00CA1E6D" w:rsidRPr="00031458" w:rsidRDefault="00674245" w:rsidP="00CA1E6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CA1E6D">
        <w:rPr>
          <w:rFonts w:ascii="Times New Roman" w:hAnsi="Times New Roman"/>
          <w:sz w:val="21"/>
          <w:szCs w:val="21"/>
        </w:rPr>
        <w:t>Matt Krausz</w:t>
      </w:r>
    </w:p>
    <w:p w:rsidR="00CA1E6D" w:rsidRPr="00031458" w:rsidRDefault="00674245" w:rsidP="00CA1E6D">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CA1E6D" w:rsidRPr="00031458">
        <w:rPr>
          <w:rFonts w:ascii="Times New Roman" w:hAnsi="Times New Roman"/>
          <w:sz w:val="21"/>
          <w:szCs w:val="21"/>
        </w:rPr>
        <w:t>Mark Hatcher</w:t>
      </w:r>
    </w:p>
    <w:p w:rsidR="00CA1E6D" w:rsidRDefault="00CA1E6D" w:rsidP="00CA1E6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EB0A6A">
        <w:rPr>
          <w:rFonts w:ascii="Times New Roman" w:hAnsi="Times New Roman"/>
          <w:sz w:val="21"/>
          <w:szCs w:val="21"/>
        </w:rPr>
        <w:t>Welcome Team:</w:t>
      </w:r>
      <w:r w:rsidR="00674245">
        <w:rPr>
          <w:rFonts w:ascii="Times New Roman" w:hAnsi="Times New Roman"/>
          <w:sz w:val="21"/>
          <w:szCs w:val="21"/>
        </w:rPr>
        <w:tab/>
      </w:r>
      <w:r>
        <w:rPr>
          <w:rFonts w:ascii="Times New Roman" w:hAnsi="Times New Roman"/>
          <w:sz w:val="21"/>
          <w:szCs w:val="21"/>
        </w:rPr>
        <w:t>Joe &amp; Konya Bloomquist</w:t>
      </w:r>
    </w:p>
    <w:p w:rsidR="00CA1E6D" w:rsidRDefault="00CA1E6D" w:rsidP="00674245">
      <w:pPr>
        <w:widowControl w:val="0"/>
        <w:tabs>
          <w:tab w:val="left" w:pos="720"/>
          <w:tab w:val="left" w:pos="1440"/>
          <w:tab w:val="left" w:pos="2083"/>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74245">
        <w:rPr>
          <w:rFonts w:ascii="Times New Roman" w:hAnsi="Times New Roman"/>
          <w:sz w:val="21"/>
          <w:szCs w:val="21"/>
        </w:rPr>
        <w:tab/>
      </w:r>
      <w:r>
        <w:rPr>
          <w:rFonts w:ascii="Times New Roman" w:hAnsi="Times New Roman"/>
          <w:sz w:val="21"/>
          <w:szCs w:val="21"/>
        </w:rPr>
        <w:t>Phoebe Corey &amp; Abigail Clayton</w:t>
      </w:r>
    </w:p>
    <w:p w:rsidR="00CA1E6D" w:rsidRDefault="00674245" w:rsidP="00CA1E6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CA1E6D">
        <w:rPr>
          <w:rFonts w:ascii="Times New Roman" w:hAnsi="Times New Roman"/>
          <w:sz w:val="21"/>
          <w:szCs w:val="21"/>
        </w:rPr>
        <w:t>Beth Twenhafel &amp; Shirley Braeutigam</w:t>
      </w:r>
    </w:p>
    <w:p w:rsidR="001F0298" w:rsidRDefault="001F0298" w:rsidP="001F0298">
      <w:pPr>
        <w:pStyle w:val="BodyA"/>
        <w:rPr>
          <w:rFonts w:ascii="Times New Roman" w:hAnsi="Times New Roman"/>
          <w:b/>
          <w:bCs/>
          <w:sz w:val="21"/>
          <w:szCs w:val="21"/>
          <w:highlight w:val="yellow"/>
          <w:u w:val="single"/>
        </w:rPr>
      </w:pPr>
    </w:p>
    <w:p w:rsidR="00D10C0B" w:rsidRPr="0072504F" w:rsidRDefault="00D10C0B" w:rsidP="00D10C0B">
      <w:pPr>
        <w:widowControl w:val="0"/>
        <w:autoSpaceDE w:val="0"/>
        <w:autoSpaceDN w:val="0"/>
        <w:adjustRightInd w:val="0"/>
        <w:spacing w:after="0" w:line="240" w:lineRule="auto"/>
        <w:ind w:right="-270"/>
        <w:jc w:val="both"/>
        <w:rPr>
          <w:rFonts w:ascii="Times New Roman" w:hAnsi="Times New Roman"/>
          <w:b/>
          <w:bCs/>
          <w:sz w:val="21"/>
          <w:szCs w:val="21"/>
          <w:u w:val="single"/>
        </w:rPr>
      </w:pPr>
      <w:r w:rsidRPr="0072504F">
        <w:rPr>
          <w:rFonts w:ascii="Times New Roman" w:hAnsi="Times New Roman"/>
          <w:b/>
          <w:bCs/>
          <w:sz w:val="21"/>
          <w:szCs w:val="21"/>
          <w:u w:val="single"/>
        </w:rPr>
        <w:t xml:space="preserve">THOSE WHO SERVE </w:t>
      </w:r>
      <w:r w:rsidR="00CA1E6D">
        <w:rPr>
          <w:rFonts w:ascii="Times New Roman" w:hAnsi="Times New Roman"/>
          <w:b/>
          <w:bCs/>
          <w:sz w:val="21"/>
          <w:szCs w:val="21"/>
          <w:u w:val="single"/>
        </w:rPr>
        <w:t>ASH WEDNESDA</w:t>
      </w:r>
      <w:r>
        <w:rPr>
          <w:rFonts w:ascii="Times New Roman" w:hAnsi="Times New Roman"/>
          <w:b/>
          <w:bCs/>
          <w:sz w:val="21"/>
          <w:szCs w:val="21"/>
          <w:u w:val="single"/>
        </w:rPr>
        <w:t>Y</w:t>
      </w:r>
      <w:r w:rsidRPr="0072504F">
        <w:rPr>
          <w:rFonts w:ascii="Times New Roman" w:hAnsi="Times New Roman"/>
          <w:b/>
          <w:bCs/>
          <w:sz w:val="21"/>
          <w:szCs w:val="21"/>
          <w:u w:val="single"/>
        </w:rPr>
        <w:t xml:space="preserve">, </w:t>
      </w:r>
      <w:r>
        <w:rPr>
          <w:rFonts w:ascii="Times New Roman" w:hAnsi="Times New Roman"/>
          <w:b/>
          <w:bCs/>
          <w:sz w:val="21"/>
          <w:szCs w:val="21"/>
          <w:u w:val="single"/>
        </w:rPr>
        <w:t>FEBRUARY 26</w:t>
      </w:r>
    </w:p>
    <w:p w:rsidR="00D10C0B" w:rsidRPr="009A319E" w:rsidRDefault="00674245" w:rsidP="00D10C0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D10C0B" w:rsidRPr="009A319E">
        <w:rPr>
          <w:rFonts w:ascii="Times New Roman" w:hAnsi="Times New Roman"/>
          <w:sz w:val="21"/>
          <w:szCs w:val="21"/>
        </w:rPr>
        <w:t>Rev. Kirk Clayton</w:t>
      </w:r>
    </w:p>
    <w:p w:rsidR="00D10C0B" w:rsidRDefault="00674245" w:rsidP="00D10C0B">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D10C0B">
        <w:rPr>
          <w:rFonts w:ascii="Times New Roman" w:hAnsi="Times New Roman"/>
          <w:sz w:val="21"/>
          <w:szCs w:val="21"/>
        </w:rPr>
        <w:t>Sem. Don Stein</w:t>
      </w:r>
    </w:p>
    <w:p w:rsidR="00D10C0B" w:rsidRDefault="00D10C0B" w:rsidP="00D10C0B">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sidR="00674245">
        <w:rPr>
          <w:rFonts w:ascii="Times New Roman" w:hAnsi="Times New Roman"/>
          <w:sz w:val="21"/>
          <w:szCs w:val="21"/>
        </w:rPr>
        <w:tab/>
      </w:r>
      <w:r w:rsidR="00B31A88">
        <w:rPr>
          <w:rFonts w:ascii="Times New Roman" w:hAnsi="Times New Roman"/>
          <w:sz w:val="21"/>
          <w:szCs w:val="21"/>
        </w:rPr>
        <w:t>Nancy Peterson</w:t>
      </w:r>
    </w:p>
    <w:p w:rsidR="00D440BD" w:rsidRDefault="00D10C0B" w:rsidP="00D10C0B">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sidR="00D440BD">
        <w:rPr>
          <w:rFonts w:ascii="Times New Roman" w:hAnsi="Times New Roman"/>
          <w:sz w:val="21"/>
          <w:szCs w:val="21"/>
        </w:rPr>
        <w:t>Karl Bretz, Joe Crismon, Bob Eldridge,</w:t>
      </w:r>
      <w:r w:rsidR="00674245">
        <w:rPr>
          <w:rFonts w:ascii="Times New Roman" w:hAnsi="Times New Roman"/>
          <w:sz w:val="21"/>
          <w:szCs w:val="21"/>
        </w:rPr>
        <w:t xml:space="preserve"> </w:t>
      </w:r>
      <w:r w:rsidR="00D440BD">
        <w:rPr>
          <w:rFonts w:ascii="Times New Roman" w:hAnsi="Times New Roman"/>
          <w:sz w:val="21"/>
          <w:szCs w:val="21"/>
        </w:rPr>
        <w:t>&amp; Ken Frey</w:t>
      </w:r>
    </w:p>
    <w:p w:rsidR="00D10C0B" w:rsidRPr="00031458" w:rsidRDefault="00674245" w:rsidP="00D10C0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D440BD">
        <w:rPr>
          <w:rFonts w:ascii="Times New Roman" w:hAnsi="Times New Roman"/>
          <w:sz w:val="21"/>
          <w:szCs w:val="21"/>
        </w:rPr>
        <w:t>Gadge Corey</w:t>
      </w:r>
    </w:p>
    <w:p w:rsidR="00D10C0B" w:rsidRPr="00031458" w:rsidRDefault="00674245" w:rsidP="00D10C0B">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D10C0B" w:rsidRPr="00031458">
        <w:rPr>
          <w:rFonts w:ascii="Times New Roman" w:hAnsi="Times New Roman"/>
          <w:sz w:val="21"/>
          <w:szCs w:val="21"/>
        </w:rPr>
        <w:t>Mark Hatcher</w:t>
      </w:r>
    </w:p>
    <w:p w:rsidR="00D10C0B" w:rsidRDefault="00674245" w:rsidP="001F0298">
      <w:pPr>
        <w:pStyle w:val="BodyA"/>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D10C0B">
        <w:rPr>
          <w:rFonts w:ascii="Times New Roman" w:hAnsi="Times New Roman"/>
          <w:sz w:val="21"/>
          <w:szCs w:val="21"/>
        </w:rPr>
        <w:t>Linda Hoskins</w:t>
      </w:r>
    </w:p>
    <w:p w:rsidR="00D10C0B" w:rsidRDefault="00D10C0B" w:rsidP="001F0298">
      <w:pPr>
        <w:pStyle w:val="BodyA"/>
        <w:rPr>
          <w:rFonts w:ascii="Times New Roman" w:hAnsi="Times New Roman"/>
          <w:b/>
          <w:bCs/>
          <w:sz w:val="21"/>
          <w:szCs w:val="21"/>
          <w:highlight w:val="yellow"/>
          <w:u w:val="single"/>
        </w:rPr>
      </w:pPr>
    </w:p>
    <w:p w:rsidR="00D5532C" w:rsidRPr="004C6150" w:rsidRDefault="00D5532C" w:rsidP="00D5532C">
      <w:pPr>
        <w:widowControl w:val="0"/>
        <w:autoSpaceDE w:val="0"/>
        <w:autoSpaceDN w:val="0"/>
        <w:adjustRightInd w:val="0"/>
        <w:spacing w:after="0" w:line="240" w:lineRule="auto"/>
        <w:jc w:val="both"/>
        <w:rPr>
          <w:rFonts w:ascii="Times New Roman" w:hAnsi="Times New Roman"/>
          <w:b/>
          <w:bCs/>
          <w:sz w:val="21"/>
          <w:szCs w:val="21"/>
          <w:u w:val="single"/>
        </w:rPr>
      </w:pPr>
      <w:r w:rsidRPr="003C1E81">
        <w:rPr>
          <w:rFonts w:ascii="Times New Roman" w:hAnsi="Times New Roman"/>
          <w:b/>
          <w:bCs/>
          <w:sz w:val="21"/>
          <w:szCs w:val="21"/>
          <w:u w:val="single"/>
        </w:rPr>
        <w:t>THINGS WE ARE DOING AT ZION</w:t>
      </w:r>
    </w:p>
    <w:p w:rsidR="000A5157" w:rsidRDefault="00D5532C" w:rsidP="000A5157">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Sun.</w:t>
      </w:r>
      <w:r w:rsidRPr="004C6150">
        <w:rPr>
          <w:rFonts w:ascii="Times New Roman" w:hAnsi="Times New Roman"/>
          <w:sz w:val="21"/>
          <w:szCs w:val="21"/>
        </w:rPr>
        <w:tab/>
      </w:r>
      <w:r w:rsidR="000A5157">
        <w:rPr>
          <w:rFonts w:ascii="Times New Roman" w:hAnsi="Times New Roman"/>
          <w:sz w:val="21"/>
          <w:szCs w:val="21"/>
        </w:rPr>
        <w:t>Confirmation Class</w:t>
      </w:r>
      <w:r w:rsidR="000A5157">
        <w:rPr>
          <w:rFonts w:ascii="Times New Roman" w:hAnsi="Times New Roman"/>
          <w:sz w:val="21"/>
          <w:szCs w:val="21"/>
        </w:rPr>
        <w:tab/>
      </w:r>
      <w:r w:rsidR="000A5157">
        <w:rPr>
          <w:rFonts w:ascii="Times New Roman" w:hAnsi="Times New Roman"/>
          <w:sz w:val="21"/>
          <w:szCs w:val="21"/>
        </w:rPr>
        <w:tab/>
      </w:r>
      <w:r w:rsidR="000A5157">
        <w:rPr>
          <w:rFonts w:ascii="Times New Roman" w:hAnsi="Times New Roman"/>
          <w:sz w:val="21"/>
          <w:szCs w:val="21"/>
        </w:rPr>
        <w:tab/>
      </w:r>
      <w:r w:rsidR="000A5157">
        <w:rPr>
          <w:rFonts w:ascii="Times New Roman" w:hAnsi="Times New Roman"/>
          <w:sz w:val="21"/>
          <w:szCs w:val="21"/>
        </w:rPr>
        <w:tab/>
        <w:t xml:space="preserve">  8:30 AM</w:t>
      </w:r>
    </w:p>
    <w:p w:rsidR="000A5157" w:rsidRDefault="000A5157" w:rsidP="000A515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C6150">
        <w:rPr>
          <w:rFonts w:ascii="Times New Roman" w:hAnsi="Times New Roman"/>
          <w:sz w:val="21"/>
          <w:szCs w:val="21"/>
        </w:rPr>
        <w:t>SS &amp; Bible Class</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 xml:space="preserve">  8:45 AM</w:t>
      </w:r>
    </w:p>
    <w:p w:rsidR="000A5157" w:rsidRDefault="00531FE5" w:rsidP="000A515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 w/communion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0A5157">
        <w:rPr>
          <w:rFonts w:ascii="Times New Roman" w:hAnsi="Times New Roman"/>
          <w:sz w:val="21"/>
          <w:szCs w:val="21"/>
        </w:rPr>
        <w:t>10:00 AM</w:t>
      </w:r>
    </w:p>
    <w:p w:rsidR="00D5532C" w:rsidRDefault="00D5532C"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31FE5" w:rsidRDefault="00531FE5"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Board of Ed</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31FE5" w:rsidRDefault="00531FE5"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sidR="00C37B6A">
        <w:rPr>
          <w:rFonts w:ascii="Times New Roman" w:hAnsi="Times New Roman"/>
          <w:sz w:val="21"/>
          <w:szCs w:val="21"/>
        </w:rPr>
        <w:tab/>
      </w:r>
      <w:r>
        <w:rPr>
          <w:rFonts w:ascii="Times New Roman" w:hAnsi="Times New Roman"/>
          <w:sz w:val="21"/>
          <w:szCs w:val="21"/>
        </w:rPr>
        <w:t>Imposition of Ashes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7:00 AM-7:00 PM</w:t>
      </w:r>
    </w:p>
    <w:p w:rsidR="00D5532C" w:rsidRDefault="00531FE5"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w:t>
      </w:r>
      <w:r w:rsidR="00D5532C">
        <w:rPr>
          <w:rFonts w:ascii="Times New Roman" w:hAnsi="Times New Roman"/>
          <w:sz w:val="21"/>
          <w:szCs w:val="21"/>
        </w:rPr>
        <w:t>:00 PM</w:t>
      </w:r>
    </w:p>
    <w:p w:rsidR="00531FE5" w:rsidRDefault="00531FE5"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Ash Wednesday Meal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5:30 PM-6:30 PM</w:t>
      </w:r>
    </w:p>
    <w:p w:rsidR="00531FE5" w:rsidRDefault="00531FE5"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Ash Wednesday Service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D5532C" w:rsidRDefault="00D5532C"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Fri.</w:t>
      </w:r>
      <w:r w:rsidRPr="004C6150">
        <w:rPr>
          <w:rFonts w:ascii="Times New Roman" w:hAnsi="Times New Roman"/>
          <w:sz w:val="21"/>
          <w:szCs w:val="21"/>
        </w:rPr>
        <w:tab/>
        <w:t>Senior Meal Delivery</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10:30 AM</w:t>
      </w:r>
    </w:p>
    <w:p w:rsidR="00D5532C" w:rsidRDefault="00D5532C"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Sun.</w:t>
      </w:r>
      <w:r w:rsidRPr="004C6150">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D5532C" w:rsidRDefault="00D5532C"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C6150">
        <w:rPr>
          <w:rFonts w:ascii="Times New Roman" w:hAnsi="Times New Roman"/>
          <w:sz w:val="21"/>
          <w:szCs w:val="21"/>
        </w:rPr>
        <w:t>SS &amp; Bible Class</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 xml:space="preserve">  8:45 AM</w:t>
      </w:r>
    </w:p>
    <w:p w:rsidR="00D5532C" w:rsidRDefault="00D5532C" w:rsidP="00D5532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w:t>
      </w:r>
      <w:r w:rsidR="000A5157">
        <w:rPr>
          <w:rFonts w:ascii="Times New Roman" w:hAnsi="Times New Roman"/>
          <w:sz w:val="21"/>
          <w:szCs w:val="21"/>
        </w:rPr>
        <w:t>I n</w:t>
      </w:r>
      <w:r w:rsidR="00531FE5">
        <w:rPr>
          <w:rFonts w:ascii="Times New Roman" w:hAnsi="Times New Roman"/>
          <w:sz w:val="21"/>
          <w:szCs w:val="21"/>
        </w:rPr>
        <w:t>/communion</w:t>
      </w:r>
      <w:r w:rsidR="00531FE5">
        <w:rPr>
          <w:rFonts w:ascii="Times New Roman" w:hAnsi="Times New Roman"/>
          <w:sz w:val="21"/>
          <w:szCs w:val="21"/>
        </w:rPr>
        <w:tab/>
      </w:r>
      <w:r w:rsidR="00531FE5">
        <w:rPr>
          <w:rFonts w:ascii="Times New Roman" w:hAnsi="Times New Roman"/>
          <w:sz w:val="21"/>
          <w:szCs w:val="21"/>
        </w:rPr>
        <w:tab/>
      </w:r>
      <w:r w:rsidR="00531FE5">
        <w:rPr>
          <w:rFonts w:ascii="Times New Roman" w:hAnsi="Times New Roman"/>
          <w:sz w:val="21"/>
          <w:szCs w:val="21"/>
        </w:rPr>
        <w:tab/>
      </w:r>
      <w:r>
        <w:rPr>
          <w:rFonts w:ascii="Times New Roman" w:hAnsi="Times New Roman"/>
          <w:sz w:val="21"/>
          <w:szCs w:val="21"/>
        </w:rPr>
        <w:t>10:00 AM</w:t>
      </w:r>
    </w:p>
    <w:p w:rsidR="00D5532C" w:rsidRDefault="00D5532C" w:rsidP="00D5532C">
      <w:pPr>
        <w:pStyle w:val="Body"/>
        <w:ind w:left="1080" w:hanging="1080"/>
        <w:rPr>
          <w:b/>
          <w:highlight w:val="cyan"/>
          <w:u w:val="single"/>
        </w:rPr>
      </w:pPr>
    </w:p>
    <w:p w:rsidR="00FC34DD" w:rsidRPr="00FB21EF" w:rsidRDefault="00FC34DD" w:rsidP="00FC34DD">
      <w:pPr>
        <w:pStyle w:val="Body"/>
        <w:ind w:left="1080" w:hanging="1080"/>
      </w:pPr>
      <w:r w:rsidRPr="00FB21EF">
        <w:rPr>
          <w:b/>
          <w:u w:val="single"/>
        </w:rPr>
        <w:t xml:space="preserve">ATTENDANCE FEBRUARY </w:t>
      </w:r>
      <w:r w:rsidR="001F0298">
        <w:rPr>
          <w:b/>
          <w:u w:val="single"/>
        </w:rPr>
        <w:t>16</w:t>
      </w:r>
      <w:r w:rsidRPr="00FB21EF">
        <w:rPr>
          <w:b/>
        </w:rPr>
        <w:t>:</w:t>
      </w:r>
      <w:r w:rsidRPr="00FB21EF">
        <w:t xml:space="preserve">  Sunday:  </w:t>
      </w:r>
      <w:r w:rsidR="0046655A">
        <w:t>158</w:t>
      </w:r>
    </w:p>
    <w:p w:rsidR="00FC34DD" w:rsidRPr="009D6089" w:rsidRDefault="0046655A" w:rsidP="00FC34DD">
      <w:pPr>
        <w:pStyle w:val="Body"/>
        <w:ind w:left="0"/>
        <w:jc w:val="both"/>
        <w:rPr>
          <w:bCs/>
          <w:color w:val="auto"/>
        </w:rPr>
      </w:pPr>
      <w:r>
        <w:rPr>
          <w:bCs/>
          <w:color w:val="auto"/>
        </w:rPr>
        <w:t>Adult Bible Class:  23    High School:  6   Sunday School:  41</w:t>
      </w:r>
    </w:p>
    <w:p w:rsidR="00D10C0B" w:rsidRDefault="00D10C0B" w:rsidP="00FC34DD">
      <w:pPr>
        <w:pStyle w:val="Body"/>
        <w:ind w:left="0"/>
        <w:jc w:val="both"/>
        <w:rPr>
          <w:bCs/>
        </w:rPr>
      </w:pPr>
    </w:p>
    <w:p w:rsidR="00D10C0B" w:rsidRPr="00D440BD" w:rsidRDefault="00D10C0B" w:rsidP="00FC34DD">
      <w:pPr>
        <w:pStyle w:val="Body"/>
        <w:ind w:left="0"/>
        <w:jc w:val="both"/>
        <w:rPr>
          <w:b/>
          <w:i/>
          <w:sz w:val="24"/>
          <w:szCs w:val="24"/>
        </w:rPr>
      </w:pPr>
      <w:r w:rsidRPr="00D440BD">
        <w:rPr>
          <w:b/>
          <w:bCs/>
          <w:i/>
          <w:sz w:val="24"/>
          <w:szCs w:val="24"/>
        </w:rPr>
        <w:t>“Those who serve next week” is printed on the previous page.</w:t>
      </w:r>
    </w:p>
    <w:sectPr w:rsidR="00D10C0B" w:rsidRPr="00D440BD" w:rsidSect="00DD4613">
      <w:pgSz w:w="792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165" w:rsidRDefault="00641165" w:rsidP="00C37B6A">
      <w:pPr>
        <w:spacing w:after="0" w:line="240" w:lineRule="auto"/>
      </w:pPr>
      <w:r>
        <w:separator/>
      </w:r>
    </w:p>
  </w:endnote>
  <w:endnote w:type="continuationSeparator" w:id="0">
    <w:p w:rsidR="00641165" w:rsidRDefault="00641165" w:rsidP="00C3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165" w:rsidRDefault="00641165" w:rsidP="00C37B6A">
      <w:pPr>
        <w:spacing w:after="0" w:line="240" w:lineRule="auto"/>
      </w:pPr>
      <w:r>
        <w:separator/>
      </w:r>
    </w:p>
  </w:footnote>
  <w:footnote w:type="continuationSeparator" w:id="0">
    <w:p w:rsidR="00641165" w:rsidRDefault="00641165" w:rsidP="00C37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5E1"/>
    <w:multiLevelType w:val="multilevel"/>
    <w:tmpl w:val="99141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16323A"/>
    <w:multiLevelType w:val="hybridMultilevel"/>
    <w:tmpl w:val="523AE986"/>
    <w:lvl w:ilvl="0" w:tplc="5EB47748">
      <w:start w:val="1"/>
      <w:numFmt w:val="bullet"/>
      <w:lvlText w:val=""/>
      <w:lvlJc w:val="left"/>
      <w:pPr>
        <w:ind w:left="630" w:hanging="360"/>
      </w:pPr>
      <w:rPr>
        <w:rFonts w:ascii="Wingdings" w:hAnsi="Wingdings" w:cs="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A4"/>
    <w:rsid w:val="000035E6"/>
    <w:rsid w:val="00005B70"/>
    <w:rsid w:val="00010EA2"/>
    <w:rsid w:val="00024E55"/>
    <w:rsid w:val="00027E6A"/>
    <w:rsid w:val="000367A6"/>
    <w:rsid w:val="00040717"/>
    <w:rsid w:val="0004581E"/>
    <w:rsid w:val="00054244"/>
    <w:rsid w:val="00056EDF"/>
    <w:rsid w:val="00063716"/>
    <w:rsid w:val="0006620E"/>
    <w:rsid w:val="00077395"/>
    <w:rsid w:val="0008131A"/>
    <w:rsid w:val="000A5157"/>
    <w:rsid w:val="000B40B4"/>
    <w:rsid w:val="000B50E4"/>
    <w:rsid w:val="000D54EA"/>
    <w:rsid w:val="000F6918"/>
    <w:rsid w:val="000F7EDB"/>
    <w:rsid w:val="00103BE1"/>
    <w:rsid w:val="00107488"/>
    <w:rsid w:val="00115BBF"/>
    <w:rsid w:val="00130590"/>
    <w:rsid w:val="001477D4"/>
    <w:rsid w:val="0016433B"/>
    <w:rsid w:val="00167915"/>
    <w:rsid w:val="001764E1"/>
    <w:rsid w:val="00180D76"/>
    <w:rsid w:val="00186092"/>
    <w:rsid w:val="001B73D3"/>
    <w:rsid w:val="001C5868"/>
    <w:rsid w:val="001F0298"/>
    <w:rsid w:val="001F218F"/>
    <w:rsid w:val="001F4B31"/>
    <w:rsid w:val="002166C4"/>
    <w:rsid w:val="00217DC0"/>
    <w:rsid w:val="00227143"/>
    <w:rsid w:val="00230A76"/>
    <w:rsid w:val="002342DC"/>
    <w:rsid w:val="00237E4B"/>
    <w:rsid w:val="002508A8"/>
    <w:rsid w:val="002529AE"/>
    <w:rsid w:val="002538BD"/>
    <w:rsid w:val="00254821"/>
    <w:rsid w:val="002553CE"/>
    <w:rsid w:val="00255D46"/>
    <w:rsid w:val="00261D3C"/>
    <w:rsid w:val="0026269A"/>
    <w:rsid w:val="0026399D"/>
    <w:rsid w:val="00264994"/>
    <w:rsid w:val="002819BE"/>
    <w:rsid w:val="002863CE"/>
    <w:rsid w:val="00290B6B"/>
    <w:rsid w:val="00292517"/>
    <w:rsid w:val="002A4E7D"/>
    <w:rsid w:val="002D6B4A"/>
    <w:rsid w:val="002E330B"/>
    <w:rsid w:val="002F0E68"/>
    <w:rsid w:val="00300E7B"/>
    <w:rsid w:val="0032726B"/>
    <w:rsid w:val="00334E8B"/>
    <w:rsid w:val="003469AB"/>
    <w:rsid w:val="00351D8D"/>
    <w:rsid w:val="00356A0C"/>
    <w:rsid w:val="0036078E"/>
    <w:rsid w:val="0038188D"/>
    <w:rsid w:val="003A6572"/>
    <w:rsid w:val="003A6AC8"/>
    <w:rsid w:val="003B4116"/>
    <w:rsid w:val="003B7D4F"/>
    <w:rsid w:val="003C01EA"/>
    <w:rsid w:val="003C3C80"/>
    <w:rsid w:val="003C4A46"/>
    <w:rsid w:val="003C73A7"/>
    <w:rsid w:val="003D33F5"/>
    <w:rsid w:val="003D3F27"/>
    <w:rsid w:val="003E73F7"/>
    <w:rsid w:val="003F56B9"/>
    <w:rsid w:val="003F76FE"/>
    <w:rsid w:val="00415904"/>
    <w:rsid w:val="0041729E"/>
    <w:rsid w:val="004172FA"/>
    <w:rsid w:val="00421CFC"/>
    <w:rsid w:val="00432287"/>
    <w:rsid w:val="00432FF1"/>
    <w:rsid w:val="00455AB8"/>
    <w:rsid w:val="004621E8"/>
    <w:rsid w:val="0046655A"/>
    <w:rsid w:val="004713E4"/>
    <w:rsid w:val="00487D79"/>
    <w:rsid w:val="00495741"/>
    <w:rsid w:val="004B09BE"/>
    <w:rsid w:val="004C17CA"/>
    <w:rsid w:val="004C66EE"/>
    <w:rsid w:val="004F0FA7"/>
    <w:rsid w:val="004F12C0"/>
    <w:rsid w:val="004F17C8"/>
    <w:rsid w:val="00510E72"/>
    <w:rsid w:val="00513E06"/>
    <w:rsid w:val="005169A5"/>
    <w:rsid w:val="00531FE5"/>
    <w:rsid w:val="00543766"/>
    <w:rsid w:val="00560C1A"/>
    <w:rsid w:val="0056789C"/>
    <w:rsid w:val="00577C2D"/>
    <w:rsid w:val="00583F86"/>
    <w:rsid w:val="00595240"/>
    <w:rsid w:val="0059748B"/>
    <w:rsid w:val="005B0CBA"/>
    <w:rsid w:val="005C0B04"/>
    <w:rsid w:val="005C5B7C"/>
    <w:rsid w:val="005E4ED8"/>
    <w:rsid w:val="006017D3"/>
    <w:rsid w:val="006058E8"/>
    <w:rsid w:val="00607A4F"/>
    <w:rsid w:val="00617B03"/>
    <w:rsid w:val="00617E21"/>
    <w:rsid w:val="0062363E"/>
    <w:rsid w:val="00626D64"/>
    <w:rsid w:val="00627624"/>
    <w:rsid w:val="0063449D"/>
    <w:rsid w:val="0063473D"/>
    <w:rsid w:val="00635738"/>
    <w:rsid w:val="00641165"/>
    <w:rsid w:val="00644CF6"/>
    <w:rsid w:val="00645E8F"/>
    <w:rsid w:val="00646FC3"/>
    <w:rsid w:val="0066156A"/>
    <w:rsid w:val="00674245"/>
    <w:rsid w:val="00674465"/>
    <w:rsid w:val="00674DEB"/>
    <w:rsid w:val="006828CB"/>
    <w:rsid w:val="00687E1D"/>
    <w:rsid w:val="006B17D7"/>
    <w:rsid w:val="006E37F1"/>
    <w:rsid w:val="006E6EC8"/>
    <w:rsid w:val="006E77C9"/>
    <w:rsid w:val="006F4B98"/>
    <w:rsid w:val="0071228B"/>
    <w:rsid w:val="0071498D"/>
    <w:rsid w:val="0072533B"/>
    <w:rsid w:val="00726848"/>
    <w:rsid w:val="00750A1E"/>
    <w:rsid w:val="00751523"/>
    <w:rsid w:val="007531EE"/>
    <w:rsid w:val="00753867"/>
    <w:rsid w:val="00757A71"/>
    <w:rsid w:val="00771B40"/>
    <w:rsid w:val="00784A16"/>
    <w:rsid w:val="007912BC"/>
    <w:rsid w:val="007947E6"/>
    <w:rsid w:val="007C1790"/>
    <w:rsid w:val="007C2937"/>
    <w:rsid w:val="007C31BD"/>
    <w:rsid w:val="007D2D05"/>
    <w:rsid w:val="007D6297"/>
    <w:rsid w:val="007F09C4"/>
    <w:rsid w:val="007F595C"/>
    <w:rsid w:val="00800144"/>
    <w:rsid w:val="00802CEC"/>
    <w:rsid w:val="0083361D"/>
    <w:rsid w:val="00835BEB"/>
    <w:rsid w:val="0084422B"/>
    <w:rsid w:val="00855D09"/>
    <w:rsid w:val="00860FED"/>
    <w:rsid w:val="008613B7"/>
    <w:rsid w:val="00864628"/>
    <w:rsid w:val="00864E86"/>
    <w:rsid w:val="00870FD1"/>
    <w:rsid w:val="008739DB"/>
    <w:rsid w:val="00877936"/>
    <w:rsid w:val="0088292E"/>
    <w:rsid w:val="00883CA4"/>
    <w:rsid w:val="00883F55"/>
    <w:rsid w:val="0088703B"/>
    <w:rsid w:val="008977DE"/>
    <w:rsid w:val="00897E86"/>
    <w:rsid w:val="008A463F"/>
    <w:rsid w:val="008A7A4B"/>
    <w:rsid w:val="008C5D3B"/>
    <w:rsid w:val="008C6BE5"/>
    <w:rsid w:val="008E02A8"/>
    <w:rsid w:val="008E7DB3"/>
    <w:rsid w:val="008F6B1B"/>
    <w:rsid w:val="00900B19"/>
    <w:rsid w:val="009033DA"/>
    <w:rsid w:val="00911ABD"/>
    <w:rsid w:val="00912C86"/>
    <w:rsid w:val="0091518C"/>
    <w:rsid w:val="00935611"/>
    <w:rsid w:val="00936128"/>
    <w:rsid w:val="0097169D"/>
    <w:rsid w:val="009817DF"/>
    <w:rsid w:val="009829F8"/>
    <w:rsid w:val="00984B3C"/>
    <w:rsid w:val="009B31B6"/>
    <w:rsid w:val="009B7DE7"/>
    <w:rsid w:val="009C2820"/>
    <w:rsid w:val="009D2AD6"/>
    <w:rsid w:val="009D53E8"/>
    <w:rsid w:val="009D6089"/>
    <w:rsid w:val="009E06EC"/>
    <w:rsid w:val="009E5C44"/>
    <w:rsid w:val="009E6AF7"/>
    <w:rsid w:val="009F7AAC"/>
    <w:rsid w:val="00A0144C"/>
    <w:rsid w:val="00A23260"/>
    <w:rsid w:val="00A32E84"/>
    <w:rsid w:val="00A35147"/>
    <w:rsid w:val="00A512F2"/>
    <w:rsid w:val="00A56AEE"/>
    <w:rsid w:val="00A56BD9"/>
    <w:rsid w:val="00A645A3"/>
    <w:rsid w:val="00A722E2"/>
    <w:rsid w:val="00A84641"/>
    <w:rsid w:val="00A91B53"/>
    <w:rsid w:val="00A965C8"/>
    <w:rsid w:val="00A97EC2"/>
    <w:rsid w:val="00AA0993"/>
    <w:rsid w:val="00AA33AF"/>
    <w:rsid w:val="00AB36C6"/>
    <w:rsid w:val="00AB548E"/>
    <w:rsid w:val="00AB6429"/>
    <w:rsid w:val="00AB7506"/>
    <w:rsid w:val="00AC554B"/>
    <w:rsid w:val="00AC7B74"/>
    <w:rsid w:val="00AD4881"/>
    <w:rsid w:val="00AE7669"/>
    <w:rsid w:val="00AF3DBA"/>
    <w:rsid w:val="00B017AC"/>
    <w:rsid w:val="00B03BD7"/>
    <w:rsid w:val="00B12800"/>
    <w:rsid w:val="00B14949"/>
    <w:rsid w:val="00B26C69"/>
    <w:rsid w:val="00B31A88"/>
    <w:rsid w:val="00B357A7"/>
    <w:rsid w:val="00B35E9A"/>
    <w:rsid w:val="00B51FA5"/>
    <w:rsid w:val="00B540EF"/>
    <w:rsid w:val="00B6542F"/>
    <w:rsid w:val="00B92481"/>
    <w:rsid w:val="00B92D10"/>
    <w:rsid w:val="00BA0688"/>
    <w:rsid w:val="00BB6524"/>
    <w:rsid w:val="00BC05F8"/>
    <w:rsid w:val="00BC2DE8"/>
    <w:rsid w:val="00BC73FD"/>
    <w:rsid w:val="00BD6FB0"/>
    <w:rsid w:val="00BF1AC8"/>
    <w:rsid w:val="00C067CC"/>
    <w:rsid w:val="00C16FF2"/>
    <w:rsid w:val="00C20D1D"/>
    <w:rsid w:val="00C217BE"/>
    <w:rsid w:val="00C230E7"/>
    <w:rsid w:val="00C2586D"/>
    <w:rsid w:val="00C26627"/>
    <w:rsid w:val="00C31492"/>
    <w:rsid w:val="00C337CB"/>
    <w:rsid w:val="00C37B6A"/>
    <w:rsid w:val="00C42789"/>
    <w:rsid w:val="00C42BED"/>
    <w:rsid w:val="00C4476B"/>
    <w:rsid w:val="00C479D4"/>
    <w:rsid w:val="00C5290B"/>
    <w:rsid w:val="00C7051B"/>
    <w:rsid w:val="00C926B2"/>
    <w:rsid w:val="00C96586"/>
    <w:rsid w:val="00CA03AB"/>
    <w:rsid w:val="00CA1E6D"/>
    <w:rsid w:val="00CA78E3"/>
    <w:rsid w:val="00CC49DA"/>
    <w:rsid w:val="00CE3DB6"/>
    <w:rsid w:val="00CE4F45"/>
    <w:rsid w:val="00D10C0B"/>
    <w:rsid w:val="00D162DC"/>
    <w:rsid w:val="00D20465"/>
    <w:rsid w:val="00D221CE"/>
    <w:rsid w:val="00D25FE7"/>
    <w:rsid w:val="00D31322"/>
    <w:rsid w:val="00D34304"/>
    <w:rsid w:val="00D36911"/>
    <w:rsid w:val="00D40BCE"/>
    <w:rsid w:val="00D440BD"/>
    <w:rsid w:val="00D5532C"/>
    <w:rsid w:val="00D62E0D"/>
    <w:rsid w:val="00D6373D"/>
    <w:rsid w:val="00D8091E"/>
    <w:rsid w:val="00D80E53"/>
    <w:rsid w:val="00DB3162"/>
    <w:rsid w:val="00DB7EFB"/>
    <w:rsid w:val="00DD187A"/>
    <w:rsid w:val="00DD1A2F"/>
    <w:rsid w:val="00DD4613"/>
    <w:rsid w:val="00DE7D44"/>
    <w:rsid w:val="00DF16A3"/>
    <w:rsid w:val="00DF5923"/>
    <w:rsid w:val="00DF791B"/>
    <w:rsid w:val="00E04A19"/>
    <w:rsid w:val="00E10E0E"/>
    <w:rsid w:val="00E32AB6"/>
    <w:rsid w:val="00E340B4"/>
    <w:rsid w:val="00E47D00"/>
    <w:rsid w:val="00E57316"/>
    <w:rsid w:val="00E621C8"/>
    <w:rsid w:val="00E643A1"/>
    <w:rsid w:val="00E66201"/>
    <w:rsid w:val="00E8749C"/>
    <w:rsid w:val="00E9001A"/>
    <w:rsid w:val="00E91442"/>
    <w:rsid w:val="00E937C2"/>
    <w:rsid w:val="00E93A1D"/>
    <w:rsid w:val="00E94CC8"/>
    <w:rsid w:val="00EA2A1C"/>
    <w:rsid w:val="00EA7E36"/>
    <w:rsid w:val="00EC203C"/>
    <w:rsid w:val="00ED552C"/>
    <w:rsid w:val="00EE5C41"/>
    <w:rsid w:val="00EF4807"/>
    <w:rsid w:val="00EF57EC"/>
    <w:rsid w:val="00F03272"/>
    <w:rsid w:val="00F0591D"/>
    <w:rsid w:val="00F15E1B"/>
    <w:rsid w:val="00F17B88"/>
    <w:rsid w:val="00F225FD"/>
    <w:rsid w:val="00F2624D"/>
    <w:rsid w:val="00F27BAD"/>
    <w:rsid w:val="00F40FC3"/>
    <w:rsid w:val="00F521A3"/>
    <w:rsid w:val="00F5398D"/>
    <w:rsid w:val="00F57C77"/>
    <w:rsid w:val="00F71B7B"/>
    <w:rsid w:val="00F74572"/>
    <w:rsid w:val="00F74E66"/>
    <w:rsid w:val="00F91692"/>
    <w:rsid w:val="00F978C9"/>
    <w:rsid w:val="00FA5584"/>
    <w:rsid w:val="00FB21EF"/>
    <w:rsid w:val="00FC34DD"/>
    <w:rsid w:val="00FD167E"/>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C4B733-1073-4391-82B1-39626F0E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6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4613"/>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DD4613"/>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DD4613"/>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DD4613"/>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DD4613"/>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DD4613"/>
    <w:pPr>
      <w:widowControl w:val="0"/>
      <w:autoSpaceDE w:val="0"/>
      <w:autoSpaceDN w:val="0"/>
      <w:adjustRightInd w:val="0"/>
      <w:ind w:left="720"/>
    </w:pPr>
    <w:rPr>
      <w:rFonts w:ascii="Verdana" w:hAnsi="Verdana" w:cs="Verdana"/>
      <w:color w:val="000000"/>
      <w:sz w:val="10"/>
      <w:szCs w:val="10"/>
    </w:rPr>
  </w:style>
  <w:style w:type="character" w:styleId="Hyperlink">
    <w:name w:val="Hyperlink"/>
    <w:basedOn w:val="DefaultParagraphFont"/>
    <w:uiPriority w:val="99"/>
    <w:unhideWhenUsed/>
    <w:rsid w:val="009033DA"/>
    <w:rPr>
      <w:color w:val="0000FF"/>
      <w:u w:val="single"/>
    </w:rPr>
  </w:style>
  <w:style w:type="paragraph" w:styleId="NoSpacing">
    <w:name w:val="No Spacing"/>
    <w:uiPriority w:val="1"/>
    <w:qFormat/>
    <w:rsid w:val="00D5532C"/>
    <w:rPr>
      <w:sz w:val="22"/>
      <w:szCs w:val="22"/>
    </w:rPr>
  </w:style>
  <w:style w:type="paragraph" w:styleId="Header">
    <w:name w:val="header"/>
    <w:basedOn w:val="Normal"/>
    <w:link w:val="HeaderChar"/>
    <w:uiPriority w:val="99"/>
    <w:semiHidden/>
    <w:unhideWhenUsed/>
    <w:rsid w:val="00C37B6A"/>
    <w:pPr>
      <w:tabs>
        <w:tab w:val="center" w:pos="4680"/>
        <w:tab w:val="right" w:pos="9360"/>
      </w:tabs>
    </w:pPr>
  </w:style>
  <w:style w:type="character" w:customStyle="1" w:styleId="HeaderChar">
    <w:name w:val="Header Char"/>
    <w:basedOn w:val="DefaultParagraphFont"/>
    <w:link w:val="Header"/>
    <w:uiPriority w:val="99"/>
    <w:semiHidden/>
    <w:rsid w:val="00C37B6A"/>
    <w:rPr>
      <w:sz w:val="22"/>
      <w:szCs w:val="22"/>
    </w:rPr>
  </w:style>
  <w:style w:type="paragraph" w:styleId="Footer">
    <w:name w:val="footer"/>
    <w:basedOn w:val="Normal"/>
    <w:link w:val="FooterChar"/>
    <w:uiPriority w:val="99"/>
    <w:semiHidden/>
    <w:unhideWhenUsed/>
    <w:rsid w:val="00C37B6A"/>
    <w:pPr>
      <w:tabs>
        <w:tab w:val="center" w:pos="4680"/>
        <w:tab w:val="right" w:pos="9360"/>
      </w:tabs>
    </w:pPr>
  </w:style>
  <w:style w:type="character" w:customStyle="1" w:styleId="FooterChar">
    <w:name w:val="Footer Char"/>
    <w:basedOn w:val="DefaultParagraphFont"/>
    <w:link w:val="Footer"/>
    <w:uiPriority w:val="99"/>
    <w:semiHidden/>
    <w:rsid w:val="00C37B6A"/>
    <w:rPr>
      <w:sz w:val="22"/>
      <w:szCs w:val="22"/>
    </w:rPr>
  </w:style>
  <w:style w:type="paragraph" w:customStyle="1" w:styleId="BodyA">
    <w:name w:val="Body A"/>
    <w:rsid w:val="001F029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rmalWeb">
    <w:name w:val="Normal (Web)"/>
    <w:basedOn w:val="Normal"/>
    <w:uiPriority w:val="99"/>
    <w:unhideWhenUsed/>
    <w:rsid w:val="00103BE1"/>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030">
      <w:bodyDiv w:val="1"/>
      <w:marLeft w:val="0"/>
      <w:marRight w:val="0"/>
      <w:marTop w:val="0"/>
      <w:marBottom w:val="0"/>
      <w:divBdr>
        <w:top w:val="none" w:sz="0" w:space="0" w:color="auto"/>
        <w:left w:val="none" w:sz="0" w:space="0" w:color="auto"/>
        <w:bottom w:val="none" w:sz="0" w:space="0" w:color="auto"/>
        <w:right w:val="none" w:sz="0" w:space="0" w:color="auto"/>
      </w:divBdr>
    </w:div>
    <w:div w:id="118034437">
      <w:bodyDiv w:val="1"/>
      <w:marLeft w:val="0"/>
      <w:marRight w:val="0"/>
      <w:marTop w:val="0"/>
      <w:marBottom w:val="0"/>
      <w:divBdr>
        <w:top w:val="none" w:sz="0" w:space="0" w:color="auto"/>
        <w:left w:val="none" w:sz="0" w:space="0" w:color="auto"/>
        <w:bottom w:val="none" w:sz="0" w:space="0" w:color="auto"/>
        <w:right w:val="none" w:sz="0" w:space="0" w:color="auto"/>
      </w:divBdr>
    </w:div>
    <w:div w:id="184025228">
      <w:bodyDiv w:val="1"/>
      <w:marLeft w:val="0"/>
      <w:marRight w:val="0"/>
      <w:marTop w:val="0"/>
      <w:marBottom w:val="0"/>
      <w:divBdr>
        <w:top w:val="none" w:sz="0" w:space="0" w:color="auto"/>
        <w:left w:val="none" w:sz="0" w:space="0" w:color="auto"/>
        <w:bottom w:val="none" w:sz="0" w:space="0" w:color="auto"/>
        <w:right w:val="none" w:sz="0" w:space="0" w:color="auto"/>
      </w:divBdr>
    </w:div>
    <w:div w:id="256863627">
      <w:bodyDiv w:val="1"/>
      <w:marLeft w:val="0"/>
      <w:marRight w:val="0"/>
      <w:marTop w:val="0"/>
      <w:marBottom w:val="0"/>
      <w:divBdr>
        <w:top w:val="none" w:sz="0" w:space="0" w:color="auto"/>
        <w:left w:val="none" w:sz="0" w:space="0" w:color="auto"/>
        <w:bottom w:val="none" w:sz="0" w:space="0" w:color="auto"/>
        <w:right w:val="none" w:sz="0" w:space="0" w:color="auto"/>
      </w:divBdr>
    </w:div>
    <w:div w:id="421685308">
      <w:bodyDiv w:val="1"/>
      <w:marLeft w:val="0"/>
      <w:marRight w:val="0"/>
      <w:marTop w:val="0"/>
      <w:marBottom w:val="0"/>
      <w:divBdr>
        <w:top w:val="none" w:sz="0" w:space="0" w:color="auto"/>
        <w:left w:val="none" w:sz="0" w:space="0" w:color="auto"/>
        <w:bottom w:val="none" w:sz="0" w:space="0" w:color="auto"/>
        <w:right w:val="none" w:sz="0" w:space="0" w:color="auto"/>
      </w:divBdr>
    </w:div>
    <w:div w:id="514541513">
      <w:bodyDiv w:val="1"/>
      <w:marLeft w:val="0"/>
      <w:marRight w:val="0"/>
      <w:marTop w:val="0"/>
      <w:marBottom w:val="0"/>
      <w:divBdr>
        <w:top w:val="none" w:sz="0" w:space="0" w:color="auto"/>
        <w:left w:val="none" w:sz="0" w:space="0" w:color="auto"/>
        <w:bottom w:val="none" w:sz="0" w:space="0" w:color="auto"/>
        <w:right w:val="none" w:sz="0" w:space="0" w:color="auto"/>
      </w:divBdr>
    </w:div>
    <w:div w:id="628434934">
      <w:bodyDiv w:val="1"/>
      <w:marLeft w:val="0"/>
      <w:marRight w:val="0"/>
      <w:marTop w:val="0"/>
      <w:marBottom w:val="0"/>
      <w:divBdr>
        <w:top w:val="none" w:sz="0" w:space="0" w:color="auto"/>
        <w:left w:val="none" w:sz="0" w:space="0" w:color="auto"/>
        <w:bottom w:val="none" w:sz="0" w:space="0" w:color="auto"/>
        <w:right w:val="none" w:sz="0" w:space="0" w:color="auto"/>
      </w:divBdr>
    </w:div>
    <w:div w:id="636027793">
      <w:bodyDiv w:val="1"/>
      <w:marLeft w:val="0"/>
      <w:marRight w:val="0"/>
      <w:marTop w:val="0"/>
      <w:marBottom w:val="0"/>
      <w:divBdr>
        <w:top w:val="none" w:sz="0" w:space="0" w:color="auto"/>
        <w:left w:val="none" w:sz="0" w:space="0" w:color="auto"/>
        <w:bottom w:val="none" w:sz="0" w:space="0" w:color="auto"/>
        <w:right w:val="none" w:sz="0" w:space="0" w:color="auto"/>
      </w:divBdr>
    </w:div>
    <w:div w:id="709573418">
      <w:bodyDiv w:val="1"/>
      <w:marLeft w:val="0"/>
      <w:marRight w:val="0"/>
      <w:marTop w:val="0"/>
      <w:marBottom w:val="0"/>
      <w:divBdr>
        <w:top w:val="none" w:sz="0" w:space="0" w:color="auto"/>
        <w:left w:val="none" w:sz="0" w:space="0" w:color="auto"/>
        <w:bottom w:val="none" w:sz="0" w:space="0" w:color="auto"/>
        <w:right w:val="none" w:sz="0" w:space="0" w:color="auto"/>
      </w:divBdr>
    </w:div>
    <w:div w:id="724137012">
      <w:bodyDiv w:val="1"/>
      <w:marLeft w:val="0"/>
      <w:marRight w:val="0"/>
      <w:marTop w:val="0"/>
      <w:marBottom w:val="0"/>
      <w:divBdr>
        <w:top w:val="none" w:sz="0" w:space="0" w:color="auto"/>
        <w:left w:val="none" w:sz="0" w:space="0" w:color="auto"/>
        <w:bottom w:val="none" w:sz="0" w:space="0" w:color="auto"/>
        <w:right w:val="none" w:sz="0" w:space="0" w:color="auto"/>
      </w:divBdr>
    </w:div>
    <w:div w:id="764809179">
      <w:bodyDiv w:val="1"/>
      <w:marLeft w:val="0"/>
      <w:marRight w:val="0"/>
      <w:marTop w:val="0"/>
      <w:marBottom w:val="0"/>
      <w:divBdr>
        <w:top w:val="none" w:sz="0" w:space="0" w:color="auto"/>
        <w:left w:val="none" w:sz="0" w:space="0" w:color="auto"/>
        <w:bottom w:val="none" w:sz="0" w:space="0" w:color="auto"/>
        <w:right w:val="none" w:sz="0" w:space="0" w:color="auto"/>
      </w:divBdr>
    </w:div>
    <w:div w:id="919293074">
      <w:bodyDiv w:val="1"/>
      <w:marLeft w:val="0"/>
      <w:marRight w:val="0"/>
      <w:marTop w:val="0"/>
      <w:marBottom w:val="0"/>
      <w:divBdr>
        <w:top w:val="none" w:sz="0" w:space="0" w:color="auto"/>
        <w:left w:val="none" w:sz="0" w:space="0" w:color="auto"/>
        <w:bottom w:val="none" w:sz="0" w:space="0" w:color="auto"/>
        <w:right w:val="none" w:sz="0" w:space="0" w:color="auto"/>
      </w:divBdr>
    </w:div>
    <w:div w:id="1319728006">
      <w:bodyDiv w:val="1"/>
      <w:marLeft w:val="0"/>
      <w:marRight w:val="0"/>
      <w:marTop w:val="0"/>
      <w:marBottom w:val="0"/>
      <w:divBdr>
        <w:top w:val="none" w:sz="0" w:space="0" w:color="auto"/>
        <w:left w:val="none" w:sz="0" w:space="0" w:color="auto"/>
        <w:bottom w:val="none" w:sz="0" w:space="0" w:color="auto"/>
        <w:right w:val="none" w:sz="0" w:space="0" w:color="auto"/>
      </w:divBdr>
    </w:div>
    <w:div w:id="1349067170">
      <w:bodyDiv w:val="1"/>
      <w:marLeft w:val="0"/>
      <w:marRight w:val="0"/>
      <w:marTop w:val="0"/>
      <w:marBottom w:val="0"/>
      <w:divBdr>
        <w:top w:val="none" w:sz="0" w:space="0" w:color="auto"/>
        <w:left w:val="none" w:sz="0" w:space="0" w:color="auto"/>
        <w:bottom w:val="none" w:sz="0" w:space="0" w:color="auto"/>
        <w:right w:val="none" w:sz="0" w:space="0" w:color="auto"/>
      </w:divBdr>
    </w:div>
    <w:div w:id="1354962880">
      <w:bodyDiv w:val="1"/>
      <w:marLeft w:val="0"/>
      <w:marRight w:val="0"/>
      <w:marTop w:val="0"/>
      <w:marBottom w:val="0"/>
      <w:divBdr>
        <w:top w:val="none" w:sz="0" w:space="0" w:color="auto"/>
        <w:left w:val="none" w:sz="0" w:space="0" w:color="auto"/>
        <w:bottom w:val="none" w:sz="0" w:space="0" w:color="auto"/>
        <w:right w:val="none" w:sz="0" w:space="0" w:color="auto"/>
      </w:divBdr>
    </w:div>
    <w:div w:id="1529873606">
      <w:bodyDiv w:val="1"/>
      <w:marLeft w:val="0"/>
      <w:marRight w:val="0"/>
      <w:marTop w:val="0"/>
      <w:marBottom w:val="0"/>
      <w:divBdr>
        <w:top w:val="none" w:sz="0" w:space="0" w:color="auto"/>
        <w:left w:val="none" w:sz="0" w:space="0" w:color="auto"/>
        <w:bottom w:val="none" w:sz="0" w:space="0" w:color="auto"/>
        <w:right w:val="none" w:sz="0" w:space="0" w:color="auto"/>
      </w:divBdr>
    </w:div>
    <w:div w:id="1622301590">
      <w:bodyDiv w:val="1"/>
      <w:marLeft w:val="0"/>
      <w:marRight w:val="0"/>
      <w:marTop w:val="0"/>
      <w:marBottom w:val="0"/>
      <w:divBdr>
        <w:top w:val="none" w:sz="0" w:space="0" w:color="auto"/>
        <w:left w:val="none" w:sz="0" w:space="0" w:color="auto"/>
        <w:bottom w:val="none" w:sz="0" w:space="0" w:color="auto"/>
        <w:right w:val="none" w:sz="0" w:space="0" w:color="auto"/>
      </w:divBdr>
    </w:div>
    <w:div w:id="1727753407">
      <w:bodyDiv w:val="1"/>
      <w:marLeft w:val="0"/>
      <w:marRight w:val="0"/>
      <w:marTop w:val="0"/>
      <w:marBottom w:val="0"/>
      <w:divBdr>
        <w:top w:val="none" w:sz="0" w:space="0" w:color="auto"/>
        <w:left w:val="none" w:sz="0" w:space="0" w:color="auto"/>
        <w:bottom w:val="none" w:sz="0" w:space="0" w:color="auto"/>
        <w:right w:val="none" w:sz="0" w:space="0" w:color="auto"/>
      </w:divBdr>
    </w:div>
    <w:div w:id="1793354281">
      <w:bodyDiv w:val="1"/>
      <w:marLeft w:val="0"/>
      <w:marRight w:val="0"/>
      <w:marTop w:val="0"/>
      <w:marBottom w:val="0"/>
      <w:divBdr>
        <w:top w:val="none" w:sz="0" w:space="0" w:color="auto"/>
        <w:left w:val="none" w:sz="0" w:space="0" w:color="auto"/>
        <w:bottom w:val="none" w:sz="0" w:space="0" w:color="auto"/>
        <w:right w:val="none" w:sz="0" w:space="0" w:color="auto"/>
      </w:divBdr>
    </w:div>
    <w:div w:id="1815369329">
      <w:bodyDiv w:val="1"/>
      <w:marLeft w:val="0"/>
      <w:marRight w:val="0"/>
      <w:marTop w:val="0"/>
      <w:marBottom w:val="0"/>
      <w:divBdr>
        <w:top w:val="none" w:sz="0" w:space="0" w:color="auto"/>
        <w:left w:val="none" w:sz="0" w:space="0" w:color="auto"/>
        <w:bottom w:val="none" w:sz="0" w:space="0" w:color="auto"/>
        <w:right w:val="none" w:sz="0" w:space="0" w:color="auto"/>
      </w:divBdr>
    </w:div>
    <w:div w:id="1889218122">
      <w:bodyDiv w:val="1"/>
      <w:marLeft w:val="0"/>
      <w:marRight w:val="0"/>
      <w:marTop w:val="0"/>
      <w:marBottom w:val="0"/>
      <w:divBdr>
        <w:top w:val="none" w:sz="0" w:space="0" w:color="auto"/>
        <w:left w:val="none" w:sz="0" w:space="0" w:color="auto"/>
        <w:bottom w:val="none" w:sz="0" w:space="0" w:color="auto"/>
        <w:right w:val="none" w:sz="0" w:space="0" w:color="auto"/>
      </w:divBdr>
    </w:div>
    <w:div w:id="1903758712">
      <w:bodyDiv w:val="1"/>
      <w:marLeft w:val="0"/>
      <w:marRight w:val="0"/>
      <w:marTop w:val="0"/>
      <w:marBottom w:val="0"/>
      <w:divBdr>
        <w:top w:val="none" w:sz="0" w:space="0" w:color="auto"/>
        <w:left w:val="none" w:sz="0" w:space="0" w:color="auto"/>
        <w:bottom w:val="none" w:sz="0" w:space="0" w:color="auto"/>
        <w:right w:val="none" w:sz="0" w:space="0" w:color="auto"/>
      </w:divBdr>
    </w:div>
    <w:div w:id="1968388161">
      <w:bodyDiv w:val="1"/>
      <w:marLeft w:val="0"/>
      <w:marRight w:val="0"/>
      <w:marTop w:val="0"/>
      <w:marBottom w:val="0"/>
      <w:divBdr>
        <w:top w:val="none" w:sz="0" w:space="0" w:color="auto"/>
        <w:left w:val="none" w:sz="0" w:space="0" w:color="auto"/>
        <w:bottom w:val="none" w:sz="0" w:space="0" w:color="auto"/>
        <w:right w:val="none" w:sz="0" w:space="0" w:color="auto"/>
      </w:divBdr>
    </w:div>
    <w:div w:id="2002468781">
      <w:bodyDiv w:val="1"/>
      <w:marLeft w:val="0"/>
      <w:marRight w:val="0"/>
      <w:marTop w:val="0"/>
      <w:marBottom w:val="0"/>
      <w:divBdr>
        <w:top w:val="none" w:sz="0" w:space="0" w:color="auto"/>
        <w:left w:val="none" w:sz="0" w:space="0" w:color="auto"/>
        <w:bottom w:val="none" w:sz="0" w:space="0" w:color="auto"/>
        <w:right w:val="none" w:sz="0" w:space="0" w:color="auto"/>
      </w:divBdr>
    </w:div>
    <w:div w:id="21118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hyperlink" Target="https://kfuo.us19.list-manage.com/track/click?u=54af661ed49340a315983cb13&amp;id=d3e3832716&amp;e=0f60058984"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r20.rs6.net/tn.jsp?f=0016NbYIePiwm3sdU3tO2SqFWbTNceZu818g4ePqpKK1DQlR8CpH6NoNMTz3G_G_tfYwxQln_Lccsx6YmLcOpNfAgJ4wEKQdtRAu6QizX2gNTT3iBrwpzLAhLl6-8suZlKAia7Xn_WZFtIG5T9WRBjqsS_jHlOKTccpz1OkqW_hH90=&amp;c=MPf05Qy_wY6rvfunXJ6boo8O1yKBeGgtOf76nei95hsmpRDbvPBXMg==&amp;ch=Rl8mOAfIv-vrEa29DoQdqcyqAIYk7-LVhO9zUvtz4v2s75U8Fzbjj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hyperlink" Target="mailto:aaron-dickerson@att.ne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s://kfuo.us19.list-manage.com/track/click?u=54af661ed49340a315983cb13&amp;id=381d36865d&amp;e=0f60058984" TargetMode="External"/><Relationship Id="rId4" Type="http://schemas.openxmlformats.org/officeDocument/2006/relationships/webSettings" Target="webSettings.xml"/><Relationship Id="rId9" Type="http://schemas.openxmlformats.org/officeDocument/2006/relationships/hyperlink" Target="http://www.ZionMascoutah.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https://kfuo.us19.list-manage.com/track/click?u=54af661ed49340a315983cb13&amp;id=464c6e8638&amp;e=0f60058984" TargetMode="External"/><Relationship Id="rId8" Type="http://schemas.openxmlformats.org/officeDocument/2006/relationships/hyperlink" Target="mailto:Pastor@ZionMascoutah.org" TargetMode="External"/><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hyperlink" Target="https://kfuo.us19.list-manage.com/track/click?u=54af661ed49340a315983cb13&amp;id=dcdaa9dc45&amp;e=0f60058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2020-02-21T15:40:00Z</cp:lastPrinted>
  <dcterms:created xsi:type="dcterms:W3CDTF">2020-02-25T04:08:00Z</dcterms:created>
  <dcterms:modified xsi:type="dcterms:W3CDTF">2020-02-25T04:08:00Z</dcterms:modified>
</cp:coreProperties>
</file>